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D9CB" w14:textId="77777777" w:rsidR="005C1E83" w:rsidRPr="00E01EE1" w:rsidRDefault="005C1E83" w:rsidP="005C1E83">
      <w:pPr>
        <w:spacing w:after="0" w:line="240" w:lineRule="auto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E01EE1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2AB2B" wp14:editId="664D6FB4">
                <wp:simplePos x="0" y="0"/>
                <wp:positionH relativeFrom="column">
                  <wp:posOffset>3044052</wp:posOffset>
                </wp:positionH>
                <wp:positionV relativeFrom="paragraph">
                  <wp:posOffset>-9249</wp:posOffset>
                </wp:positionV>
                <wp:extent cx="2957885" cy="556591"/>
                <wp:effectExtent l="0" t="0" r="13970" b="15240"/>
                <wp:wrapNone/>
                <wp:docPr id="1066939617" name="Tekstni okvir 1066939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771D7" w14:textId="77777777" w:rsidR="005C1E83" w:rsidRPr="00770D31" w:rsidRDefault="005C1E83" w:rsidP="005C1E83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2AB2B" id="_x0000_t202" coordsize="21600,21600" o:spt="202" path="m,l,21600r21600,l21600,xe">
                <v:stroke joinstyle="miter"/>
                <v:path gradientshapeok="t" o:connecttype="rect"/>
              </v:shapetype>
              <v:shape id="Tekstni okvir 1066939617" o:spid="_x0000_s1026" type="#_x0000_t202" style="position:absolute;margin-left:239.7pt;margin-top:-.75pt;width:232.9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mvHAIAACsEAAAOAAAAZHJzL2Uyb0RvYy54bWysU9tu2zAMfR+wfxD0vtgJ4jYx4hRdugwD&#10;ugvQ7QMUWY6FyaJGKbG7rx8lp2nWYS/D/CCIJnVIHh6ubobOsKNCr8FWfDrJOVNWQq3tvuLfvm7f&#10;LDjzQdhaGLCq4o/K85v161er3pVqBi2YWiEjEOvL3lW8DcGVWeZlqzrhJ+CUJWcD2IlAJu6zGkVP&#10;6J3JZnl+lfWAtUOQynv6ezc6+TrhN42S4XPTeBWYqTjVFtKJ6dzFM1uvRLlH4VotT2WIf6iiE9pS&#10;0jPUnQiCHVD/AdVpieChCRMJXQZNo6VKPVA30/xFNw+tcCr1QuR4d6bJ/z9Y+en44L4gC8NbGGiA&#10;qQnv7kF+98zCphV2r24RoW+VqCnxNFKW9c6Xp6eRal/6CLLrP0JNQxaHAAloaLCLrFCfjNBpAI9n&#10;0tUQmKSfs2VxvVgUnEnyFcVVsRxTiPLptUMf3ivoWLxUHGmoCV0c732I1YjyKSQm82B0vdXGJAP3&#10;u41BdhQkgG36UgMvwoxlfcWXxawYCfgrxCLP80WSDWX9LVOnAynZ6K7iMSg/aSvS9s7WSWdBaDPe&#10;6bGxJx4jdSOJYdgNFBj53EH9SIwijIqlDaNLC/iTs57UWnH/4yBQcWY+WJrKcjqfR3knY15cz8jA&#10;S8/u0iOsJKiKB87G6yaMK3FwqPctZRp1YOGWJtnoRPJzVae6SZGJ+9P2RMlf2inqecfXvwAAAP//&#10;AwBQSwMEFAAGAAgAAAAhAP8zC5jfAAAACQEAAA8AAABkcnMvZG93bnJldi54bWxMj0FLw0AQhe+C&#10;/2EZwVu7aUibJs2kSFHwqLUg3rbZaRLMzobspkn/vetJj8P7eO+bYj+bTlxpcK1lhNUyAkFcWd1y&#10;jXD6eFlsQTivWKvOMiHcyMG+vL8rVK7txO90PfpahBJ2uUJovO9zKV3VkFFuaXvikF3sYJQP51BL&#10;PagplJtOxlG0kUa1HBYa1dOhoer7OBqEzynNovEtzfzBVb3/er3x86lFfHyYn3YgPM3+D4Zf/aAO&#10;ZXA625G1Ex1CkmZJQBEWqzWIAGTJOgZxRthuYpBlIf9/UP4AAAD//wMAUEsBAi0AFAAGAAgAAAAh&#10;ALaDOJL+AAAA4QEAABMAAAAAAAAAAAAAAAAAAAAAAFtDb250ZW50X1R5cGVzXS54bWxQSwECLQAU&#10;AAYACAAAACEAOP0h/9YAAACUAQAACwAAAAAAAAAAAAAAAAAvAQAAX3JlbHMvLnJlbHNQSwECLQAU&#10;AAYACAAAACEAFMzJrxwCAAArBAAADgAAAAAAAAAAAAAAAAAuAgAAZHJzL2Uyb0RvYy54bWxQSwEC&#10;LQAUAAYACAAAACEA/zMLmN8AAAAJAQAADwAAAAAAAAAAAAAAAAB2BAAAZHJzL2Rvd25yZXYueG1s&#10;UEsFBgAAAAAEAAQA8wAAAIIFAAAAAA==&#10;" strokecolor="purple">
                <v:textbox>
                  <w:txbxContent>
                    <w:p w14:paraId="28F771D7" w14:textId="77777777" w:rsidR="005C1E83" w:rsidRPr="00770D31" w:rsidRDefault="005C1E83" w:rsidP="005C1E83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E01EE1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3397C" wp14:editId="338135DF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165551297" name="Tekstni okvir 16555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CE8D9" w14:textId="77777777" w:rsidR="005C1E83" w:rsidRPr="00B46FD8" w:rsidRDefault="005C1E83" w:rsidP="005C1E8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0BDDBD27" w14:textId="77777777" w:rsidR="005C1E83" w:rsidRPr="00B46FD8" w:rsidRDefault="005C1E83" w:rsidP="005C1E83">
                            <w:pPr>
                              <w:spacing w:after="0"/>
                            </w:pPr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54AE3F5C" w14:textId="77777777" w:rsidR="005C1E83" w:rsidRPr="00B46FD8" w:rsidRDefault="005C1E83" w:rsidP="005C1E83">
                            <w:pPr>
                              <w:spacing w:after="0"/>
                            </w:pPr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3397C" id="Tekstni okvir 165551297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4EDCE8D9" w14:textId="77777777" w:rsidR="005C1E83" w:rsidRPr="00B46FD8" w:rsidRDefault="005C1E83" w:rsidP="005C1E83">
                      <w:pPr>
                        <w:spacing w:after="0"/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0BDDBD27" w14:textId="77777777" w:rsidR="005C1E83" w:rsidRPr="00B46FD8" w:rsidRDefault="005C1E83" w:rsidP="005C1E83">
                      <w:pPr>
                        <w:spacing w:after="0"/>
                      </w:pPr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54AE3F5C" w14:textId="77777777" w:rsidR="005C1E83" w:rsidRPr="00B46FD8" w:rsidRDefault="005C1E83" w:rsidP="005C1E83">
                      <w:pPr>
                        <w:spacing w:after="0"/>
                      </w:pPr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E01EE1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7EFC6E18" wp14:editId="351896DD">
            <wp:extent cx="736600" cy="914400"/>
            <wp:effectExtent l="0" t="0" r="6350" b="0"/>
            <wp:docPr id="2069422889" name="Slika 2069422889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3FA2B" w14:textId="027BCE1B" w:rsidR="005C1E83" w:rsidRPr="00E01EE1" w:rsidRDefault="005C1E83" w:rsidP="005C1E83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Na temelju članka 26. Zakona o predškolskom odgoju i obrazovanju (NN 10/97, 107/07, 94/13, 98/19, 57/22, 101/23), članka 46. Statuta Dječjeg vrtića Bjelovar-pročišćeni tekst i Odluke Upravnog vijeća sa 6</w:t>
      </w:r>
      <w:r>
        <w:rPr>
          <w:rFonts w:ascii="Calibri" w:hAnsi="Calibri" w:cs="Calibri"/>
          <w:sz w:val="22"/>
          <w:szCs w:val="22"/>
        </w:rPr>
        <w:t>3</w:t>
      </w:r>
      <w:r w:rsidRPr="00E01EE1">
        <w:rPr>
          <w:rFonts w:ascii="Calibri" w:hAnsi="Calibri" w:cs="Calibri"/>
          <w:sz w:val="22"/>
          <w:szCs w:val="22"/>
        </w:rPr>
        <w:t xml:space="preserve">. sjednice </w:t>
      </w:r>
      <w:r w:rsidRPr="00A6267F">
        <w:rPr>
          <w:rFonts w:ascii="Calibri" w:hAnsi="Calibri" w:cs="Calibri"/>
          <w:sz w:val="22"/>
          <w:szCs w:val="22"/>
        </w:rPr>
        <w:t>KLASA: 119-01/26-01/10</w:t>
      </w:r>
      <w:r>
        <w:rPr>
          <w:rFonts w:ascii="Calibri" w:hAnsi="Calibri" w:cs="Calibri"/>
          <w:sz w:val="22"/>
          <w:szCs w:val="22"/>
        </w:rPr>
        <w:t xml:space="preserve"> </w:t>
      </w:r>
      <w:r w:rsidRPr="00A6267F">
        <w:rPr>
          <w:rFonts w:ascii="Calibri" w:hAnsi="Calibri" w:cs="Calibri"/>
          <w:sz w:val="22"/>
          <w:szCs w:val="22"/>
        </w:rPr>
        <w:t>URBROJ: 2103-1-16/03-26-1</w:t>
      </w:r>
      <w:r>
        <w:rPr>
          <w:rFonts w:ascii="Calibri" w:hAnsi="Calibri" w:cs="Calibri"/>
          <w:sz w:val="22"/>
          <w:szCs w:val="22"/>
        </w:rPr>
        <w:t xml:space="preserve"> </w:t>
      </w:r>
      <w:r w:rsidRPr="00E01EE1">
        <w:rPr>
          <w:rFonts w:ascii="Calibri" w:hAnsi="Calibri" w:cs="Calibri"/>
          <w:sz w:val="22"/>
          <w:szCs w:val="22"/>
        </w:rPr>
        <w:t xml:space="preserve">od </w:t>
      </w:r>
      <w:r>
        <w:rPr>
          <w:rFonts w:ascii="Calibri" w:hAnsi="Calibri" w:cs="Calibri"/>
          <w:sz w:val="22"/>
          <w:szCs w:val="22"/>
        </w:rPr>
        <w:t>24</w:t>
      </w:r>
      <w:r w:rsidRPr="00E01EE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3</w:t>
      </w:r>
      <w:r w:rsidRPr="00E01EE1">
        <w:rPr>
          <w:rFonts w:ascii="Calibri" w:hAnsi="Calibri" w:cs="Calibri"/>
          <w:sz w:val="22"/>
          <w:szCs w:val="22"/>
        </w:rPr>
        <w:t xml:space="preserve">.2026. Upravno vijeće Dječjeg vrtića Bjelovar objavljuje; </w:t>
      </w:r>
    </w:p>
    <w:p w14:paraId="4F913D61" w14:textId="77777777" w:rsidR="005C1E83" w:rsidRPr="00E01EE1" w:rsidRDefault="005C1E83" w:rsidP="005C1E8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01EE1">
        <w:rPr>
          <w:rFonts w:ascii="Calibri" w:hAnsi="Calibri" w:cs="Calibri"/>
          <w:b/>
          <w:bCs/>
          <w:sz w:val="22"/>
          <w:szCs w:val="22"/>
        </w:rPr>
        <w:t>NATJEČAJ ZA IZBOR RADNIKA/CE- SPREMAČ/ICA</w:t>
      </w:r>
    </w:p>
    <w:p w14:paraId="11EC9286" w14:textId="77777777" w:rsidR="005C1E83" w:rsidRPr="00E01EE1" w:rsidRDefault="005C1E83" w:rsidP="005C1E83">
      <w:p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- 1/jedan izvršitelj/izvršiteljica – sklapa se Ugovor o radu na </w:t>
      </w:r>
      <w:r w:rsidRPr="00E01EE1">
        <w:rPr>
          <w:rFonts w:ascii="Calibri" w:hAnsi="Calibri" w:cs="Calibri"/>
          <w:b/>
          <w:bCs/>
          <w:sz w:val="22"/>
          <w:szCs w:val="22"/>
          <w:u w:val="single"/>
        </w:rPr>
        <w:t>određeno</w:t>
      </w:r>
      <w:r w:rsidRPr="00E01EE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01EE1">
        <w:rPr>
          <w:rFonts w:ascii="Calibri" w:hAnsi="Calibri" w:cs="Calibri"/>
          <w:sz w:val="22"/>
          <w:szCs w:val="22"/>
        </w:rPr>
        <w:t>vrijeme, u punom radnom vremenu po osnovu zamjene za privremeno nenazočnu radnicu.</w:t>
      </w:r>
    </w:p>
    <w:p w14:paraId="3BBDE1D1" w14:textId="77777777" w:rsidR="005C1E83" w:rsidRPr="00E01EE1" w:rsidRDefault="005C1E83" w:rsidP="005C1E83">
      <w:pPr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Uvjeti: Prema Pravilniku o odgovarajućoj vrsti i razini obrazovanja odgojno-obrazovnih i ostalih radnika u dječjem vrtiću, ustanovama te drugim pravnim i fizičkim osobama koje provode programe ranog i predškolskog odgoja i obrazovanja (NN 145/2024),  čl. 25. Zakona o predškolskom odgoju i obrazovanju (NN 10/97, 107/07, 94/13, 98/19, 57/22, 101/23) i Pravilniku o unutarnjem ustrojstvu i načinu rada: </w:t>
      </w:r>
    </w:p>
    <w:p w14:paraId="7E8CDF2C" w14:textId="77777777" w:rsidR="005C1E83" w:rsidRPr="00E01EE1" w:rsidRDefault="005C1E83" w:rsidP="005C1E83">
      <w:p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- kvalifikacija razine 1 stečena završetkom osnovnog obrazovanja.</w:t>
      </w:r>
    </w:p>
    <w:p w14:paraId="7D5A896D" w14:textId="77777777" w:rsidR="005C1E83" w:rsidRDefault="005C1E83" w:rsidP="005C1E83">
      <w:pPr>
        <w:spacing w:after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01EE1">
        <w:rPr>
          <w:rFonts w:ascii="Calibri" w:hAnsi="Calibri" w:cs="Calibri"/>
          <w:b/>
          <w:sz w:val="22"/>
          <w:szCs w:val="22"/>
          <w:u w:val="single"/>
        </w:rPr>
        <w:t>Uz pisanu prijavu na natječaj (vlastoručno potpisanu)  potrebno je priložiti sljedeće dokaze (u neovjerenoj preslici):</w:t>
      </w:r>
    </w:p>
    <w:p w14:paraId="155710EA" w14:textId="77777777" w:rsidR="005C1E83" w:rsidRPr="00367E69" w:rsidRDefault="005C1E83" w:rsidP="005C1E83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>- Životopis</w:t>
      </w:r>
    </w:p>
    <w:p w14:paraId="48308D4A" w14:textId="77777777" w:rsidR="005C1E83" w:rsidRDefault="005C1E83" w:rsidP="005C1E83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 xml:space="preserve">- </w:t>
      </w:r>
      <w:r w:rsidRPr="009669D3">
        <w:rPr>
          <w:rFonts w:ascii="Calibri" w:hAnsi="Calibri" w:cs="Calibri"/>
          <w:sz w:val="22"/>
          <w:szCs w:val="22"/>
        </w:rPr>
        <w:t>presliku dokaza o vrsti i razini obrazovanja</w:t>
      </w:r>
    </w:p>
    <w:p w14:paraId="09A93723" w14:textId="77777777" w:rsidR="005C1E83" w:rsidRDefault="005C1E83" w:rsidP="005C1E83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d</w:t>
      </w:r>
      <w:r w:rsidRPr="00367E69">
        <w:rPr>
          <w:rFonts w:ascii="Calibri" w:hAnsi="Calibri" w:cs="Calibri"/>
          <w:sz w:val="22"/>
          <w:szCs w:val="22"/>
        </w:rPr>
        <w:t>okaz o državljanstvu (preslika osobne iskaznice ili domovnica)</w:t>
      </w:r>
    </w:p>
    <w:p w14:paraId="3BB4F8BB" w14:textId="77777777" w:rsidR="005C1E83" w:rsidRDefault="005C1E83" w:rsidP="005C1E83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>- Potvrda Zavoda za mirovinsko osiguranje o evidentiranom radnom stažu ili  elektronički zapis      (e-radna knjižica) - ne starije od dana objave natječaja</w:t>
      </w:r>
    </w:p>
    <w:p w14:paraId="28B6EE8F" w14:textId="77777777" w:rsidR="005C1E83" w:rsidRPr="00553886" w:rsidRDefault="005C1E83" w:rsidP="005C1E83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- uvjerenje da se protiv kandidata ne vodi postupak za neko od kaznenih djela navedenih u članku </w:t>
      </w:r>
    </w:p>
    <w:p w14:paraId="0CEAA883" w14:textId="77777777" w:rsidR="005C1E83" w:rsidRPr="00553886" w:rsidRDefault="005C1E83" w:rsidP="005C1E83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  25. Zakona o predškolskom odgoju i obrazovanju, ne  starije od dana objave natječaja</w:t>
      </w:r>
    </w:p>
    <w:p w14:paraId="214F64C9" w14:textId="77777777" w:rsidR="005C1E83" w:rsidRPr="00553886" w:rsidRDefault="005C1E83" w:rsidP="005C1E83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- uvjerenje nadležnog suda da se protiv kandidata ne vodi prekršajni postupak za neko od </w:t>
      </w:r>
    </w:p>
    <w:p w14:paraId="7DDA3986" w14:textId="77777777" w:rsidR="005C1E83" w:rsidRPr="00553886" w:rsidRDefault="005C1E83" w:rsidP="005C1E83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  prekršajnih  djela  navedenih  u članku 25. Zakona o predškolskom odgoju i obrazovanju, </w:t>
      </w:r>
    </w:p>
    <w:p w14:paraId="37DDC6F6" w14:textId="77777777" w:rsidR="005C1E83" w:rsidRPr="00553886" w:rsidRDefault="005C1E83" w:rsidP="005C1E83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  ne starije od dana objave natječaja</w:t>
      </w:r>
    </w:p>
    <w:p w14:paraId="522699D1" w14:textId="77777777" w:rsidR="005C1E83" w:rsidRPr="00553886" w:rsidRDefault="005C1E83" w:rsidP="005C1E83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- potvrdu nadležnog Hrvatskog  Zavoda za socijalni rad da kandidat nema izrečenu mjeru za zaštitu </w:t>
      </w:r>
    </w:p>
    <w:p w14:paraId="2DE7C796" w14:textId="77777777" w:rsidR="005C1E83" w:rsidRPr="00553886" w:rsidRDefault="005C1E83" w:rsidP="005C1E83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  dobrobiti djeteta iz članka 25. stavak 10. Zakona o predškolskom odgoju i obrazovanju, ne starije od </w:t>
      </w:r>
    </w:p>
    <w:p w14:paraId="535F3ED0" w14:textId="278A8705" w:rsidR="005C1E83" w:rsidRPr="00E01EE1" w:rsidRDefault="005C1E83" w:rsidP="005C1E83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  dana objave natječaja</w:t>
      </w:r>
    </w:p>
    <w:p w14:paraId="07F9A1E2" w14:textId="77777777" w:rsidR="005C1E83" w:rsidRPr="00E01EE1" w:rsidRDefault="005C1E83" w:rsidP="005C1E83">
      <w:p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Na oglašeno radno mjesto mogu se prijaviti kandidati oba spola</w:t>
      </w:r>
      <w:r w:rsidRPr="00E01EE1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0EC4194C" w14:textId="77777777" w:rsidR="005C1E83" w:rsidRPr="00E01EE1" w:rsidRDefault="005C1E83" w:rsidP="005C1E83">
      <w:pPr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Prijave koje ne ispunjavaju uvjete natječaja ili su dostavljene s nepotpunom potrebnom dokumentacijom i koje nisu pravodobno  podnesene neće se razmatrati.</w:t>
      </w:r>
    </w:p>
    <w:p w14:paraId="140B22F2" w14:textId="77777777" w:rsidR="005C1E83" w:rsidRPr="00E01EE1" w:rsidRDefault="005C1E83" w:rsidP="005C1E83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Kandidati su dužni u prijavama na natječaj  napisati za koje radno mjesto se prijavljuju.</w:t>
      </w:r>
    </w:p>
    <w:p w14:paraId="0A486972" w14:textId="77777777" w:rsidR="005C1E83" w:rsidRPr="00E01EE1" w:rsidRDefault="005C1E83" w:rsidP="005C1E83">
      <w:pPr>
        <w:pStyle w:val="Default"/>
        <w:rPr>
          <w:rFonts w:ascii="Calibri" w:hAnsi="Calibri" w:cs="Calibri"/>
          <w:bCs/>
          <w:sz w:val="22"/>
          <w:szCs w:val="22"/>
        </w:rPr>
      </w:pPr>
    </w:p>
    <w:p w14:paraId="1701F17D" w14:textId="77777777" w:rsidR="005C1E83" w:rsidRPr="00E01EE1" w:rsidRDefault="005C1E83" w:rsidP="005C1E83">
      <w:pPr>
        <w:pStyle w:val="Default"/>
        <w:jc w:val="both"/>
        <w:rPr>
          <w:rFonts w:ascii="Calibri" w:hAnsi="Calibri" w:cs="Calibri"/>
          <w:sz w:val="22"/>
          <w:szCs w:val="22"/>
          <w:u w:val="single"/>
        </w:rPr>
      </w:pPr>
      <w:r w:rsidRPr="00E01EE1">
        <w:rPr>
          <w:rFonts w:ascii="Calibri" w:hAnsi="Calibri" w:cs="Calibri"/>
          <w:sz w:val="22"/>
          <w:szCs w:val="22"/>
        </w:rPr>
        <w:t xml:space="preserve"> Kandidat/kinje koji se pozivaju na pravo prednosti pri zapošljavanju  prema posebnom zakonu dužni su, da bi ostvarili pravo prednosti pri zapošljavanju pod jednakim uvjetima </w:t>
      </w:r>
      <w:r w:rsidRPr="00E01EE1">
        <w:rPr>
          <w:rFonts w:ascii="Calibri" w:hAnsi="Calibri" w:cs="Calibri"/>
          <w:sz w:val="22"/>
          <w:szCs w:val="22"/>
          <w:u w:val="single"/>
        </w:rPr>
        <w:t>pozvati se u prijavi na to pravo, priložiti sve dokaze o ispunjavanju traženih uvjeta iz natječaja i priložiti sve dokaze o ostvarivanju prava prednosti pri zapošljavanju po posebnom zakonu.</w:t>
      </w:r>
    </w:p>
    <w:p w14:paraId="409A0F4B" w14:textId="77777777" w:rsidR="005C1E83" w:rsidRPr="00E01EE1" w:rsidRDefault="005C1E83" w:rsidP="005C1E8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14983A3" w14:textId="77777777" w:rsidR="005C1E83" w:rsidRPr="00E01EE1" w:rsidRDefault="005C1E83" w:rsidP="005C1E8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lastRenderedPageBreak/>
        <w:t xml:space="preserve">Kandidati/kinje koji/koje se pozivaju na pravo prednosti pri zapošljavanju sukladno čl.102. Zakona o hrvatskim braniteljima iz Domovinskog rata i članovima njihovih obitelji (NN 121/17, 98/19, 84/21, 156/23), koji u trenutku  podnošenja prijave ispunjavaju uvjete za ostvarivanje toga prava, da bi ostvarili pravo prednosti pri zapošljavanju,  dužni su u prijavi pozvati se na to pravo  i priložiti sve dokaze o ispunjavanju traženih uvjeta iz natječaja te ovisno o kategoriji na  koju se poziva na davanje  prednost dužni su priložiti  dokaze  dostupne na poveznici Ministarstva branitelja </w:t>
      </w:r>
      <w:hyperlink r:id="rId5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https://branitelji.gov.hr/zaposljavanje-843/843</w:t>
        </w:r>
      </w:hyperlink>
    </w:p>
    <w:p w14:paraId="2C4C0ACA" w14:textId="77777777" w:rsidR="005C1E83" w:rsidRPr="00E01EE1" w:rsidRDefault="005C1E83" w:rsidP="005C1E8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C46A38C" w14:textId="77777777" w:rsidR="005C1E83" w:rsidRPr="00E01EE1" w:rsidRDefault="005C1E83" w:rsidP="005C1E8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Kandidati/kinje koji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 te dokaz o pravu na koje se pozivaju.</w:t>
      </w:r>
    </w:p>
    <w:p w14:paraId="3CFD2C98" w14:textId="77777777" w:rsidR="005C1E83" w:rsidRPr="00E01EE1" w:rsidRDefault="005C1E83" w:rsidP="005C1E8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7A48B13" w14:textId="77777777" w:rsidR="005C1E83" w:rsidRPr="00E01EE1" w:rsidRDefault="005C1E83" w:rsidP="005C1E8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6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https://branitelji.gov.hr/zaposljavanje-843/843</w:t>
        </w:r>
      </w:hyperlink>
      <w:r w:rsidRPr="00E01EE1">
        <w:rPr>
          <w:rFonts w:ascii="Calibri" w:hAnsi="Calibri" w:cs="Calibri"/>
          <w:sz w:val="22"/>
          <w:szCs w:val="22"/>
        </w:rPr>
        <w:t>.</w:t>
      </w:r>
    </w:p>
    <w:p w14:paraId="5E783928" w14:textId="77777777" w:rsidR="005C1E83" w:rsidRPr="00E01EE1" w:rsidRDefault="005C1E83" w:rsidP="005C1E8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6E9D43B" w14:textId="1AA114C5" w:rsidR="005C1E83" w:rsidRPr="00E01EE1" w:rsidRDefault="005C1E83" w:rsidP="005C1E8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invaliditetom, te dokaz o tome na koji način im je prestao radni odnos kod posljednjeg poslodavca.</w:t>
      </w:r>
    </w:p>
    <w:p w14:paraId="437FA863" w14:textId="77777777" w:rsidR="005C1E83" w:rsidRPr="00E01EE1" w:rsidRDefault="005C1E83" w:rsidP="005C1E83">
      <w:pPr>
        <w:pStyle w:val="Default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Rok za podnošenje prijava na natječaj iznosi osam (8) dana od dana objave natječaja.  </w:t>
      </w:r>
    </w:p>
    <w:p w14:paraId="136BA659" w14:textId="77777777" w:rsidR="005C1E83" w:rsidRPr="00E01EE1" w:rsidRDefault="005C1E83" w:rsidP="005C1E83">
      <w:pPr>
        <w:pStyle w:val="Default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b/>
          <w:bCs/>
          <w:sz w:val="22"/>
          <w:szCs w:val="22"/>
        </w:rPr>
        <w:t xml:space="preserve">Dan objave natječaja: </w:t>
      </w:r>
      <w:r>
        <w:rPr>
          <w:rFonts w:ascii="Calibri" w:hAnsi="Calibri" w:cs="Calibri"/>
          <w:b/>
          <w:bCs/>
          <w:sz w:val="22"/>
          <w:szCs w:val="22"/>
        </w:rPr>
        <w:t>26</w:t>
      </w:r>
      <w:r w:rsidRPr="00E01EE1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E01EE1">
        <w:rPr>
          <w:rFonts w:ascii="Calibri" w:hAnsi="Calibri" w:cs="Calibri"/>
          <w:b/>
          <w:bCs/>
          <w:sz w:val="22"/>
          <w:szCs w:val="22"/>
        </w:rPr>
        <w:t>.2026</w:t>
      </w:r>
      <w:r w:rsidRPr="00E01EE1">
        <w:rPr>
          <w:rFonts w:ascii="Calibri" w:hAnsi="Calibri" w:cs="Calibri"/>
          <w:sz w:val="22"/>
          <w:szCs w:val="22"/>
        </w:rPr>
        <w:t>.</w:t>
      </w:r>
    </w:p>
    <w:p w14:paraId="23D969A5" w14:textId="77777777" w:rsidR="005C1E83" w:rsidRPr="00E01EE1" w:rsidRDefault="005C1E83" w:rsidP="005C1E83">
      <w:pPr>
        <w:pStyle w:val="Default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 xml:space="preserve">Rok zaprimanja prijava: od </w:t>
      </w:r>
      <w:r>
        <w:rPr>
          <w:rFonts w:ascii="Calibri" w:hAnsi="Calibri" w:cs="Calibri"/>
          <w:b/>
          <w:sz w:val="22"/>
          <w:szCs w:val="22"/>
        </w:rPr>
        <w:t>27</w:t>
      </w:r>
      <w:r w:rsidRPr="00E01EE1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3</w:t>
      </w:r>
      <w:r w:rsidRPr="00E01EE1">
        <w:rPr>
          <w:rFonts w:ascii="Calibri" w:hAnsi="Calibri" w:cs="Calibri"/>
          <w:b/>
          <w:sz w:val="22"/>
          <w:szCs w:val="22"/>
        </w:rPr>
        <w:t xml:space="preserve">.2026. do </w:t>
      </w:r>
      <w:r>
        <w:rPr>
          <w:rFonts w:ascii="Calibri" w:hAnsi="Calibri" w:cs="Calibri"/>
          <w:b/>
          <w:sz w:val="22"/>
          <w:szCs w:val="22"/>
        </w:rPr>
        <w:t>3</w:t>
      </w:r>
      <w:r w:rsidRPr="00E01EE1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4</w:t>
      </w:r>
      <w:r w:rsidRPr="00E01EE1">
        <w:rPr>
          <w:rFonts w:ascii="Calibri" w:hAnsi="Calibri" w:cs="Calibri"/>
          <w:b/>
          <w:sz w:val="22"/>
          <w:szCs w:val="22"/>
        </w:rPr>
        <w:t>.2026.</w:t>
      </w:r>
    </w:p>
    <w:p w14:paraId="66B69317" w14:textId="77777777" w:rsidR="005C1E83" w:rsidRPr="00E01EE1" w:rsidRDefault="005C1E83" w:rsidP="005C1E83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0535C362" w14:textId="77777777" w:rsidR="005C1E83" w:rsidRPr="00E01EE1" w:rsidRDefault="005C1E83" w:rsidP="005C1E83">
      <w:pPr>
        <w:pStyle w:val="Default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 xml:space="preserve">Pisane prijave na natječaj s obaveznom dokumentacijom dostavljaju se poštom na adresu: </w:t>
      </w:r>
    </w:p>
    <w:p w14:paraId="7A953AE6" w14:textId="77777777" w:rsidR="005C1E83" w:rsidRPr="00E01EE1" w:rsidRDefault="005C1E83" w:rsidP="005C1E83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Dječji vrtić Bjelovar</w:t>
      </w:r>
    </w:p>
    <w:p w14:paraId="4A018184" w14:textId="77777777" w:rsidR="005C1E83" w:rsidRPr="00E01EE1" w:rsidRDefault="005C1E83" w:rsidP="005C1E83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Trg A. G. Matoša 8A</w:t>
      </w:r>
    </w:p>
    <w:p w14:paraId="36D27773" w14:textId="77777777" w:rsidR="005C1E83" w:rsidRPr="00E01EE1" w:rsidRDefault="005C1E83" w:rsidP="005C1E83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43000 Bjelovar</w:t>
      </w:r>
    </w:p>
    <w:p w14:paraId="433D5018" w14:textId="77777777" w:rsidR="005C1E83" w:rsidRPr="00E01EE1" w:rsidRDefault="005C1E83" w:rsidP="005C1E83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 xml:space="preserve"> sa naznakom „ ZA NATJEČAJ SPREMAČ/ICA- na određeno“</w:t>
      </w:r>
    </w:p>
    <w:p w14:paraId="22366FFA" w14:textId="77777777" w:rsidR="005C1E83" w:rsidRPr="00E01EE1" w:rsidRDefault="005C1E83" w:rsidP="005C1E83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br/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</w:p>
    <w:p w14:paraId="507F0D44" w14:textId="5EF29092" w:rsidR="005C1E83" w:rsidRPr="00E01EE1" w:rsidRDefault="005C1E83" w:rsidP="005C1E83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12EBCAF0" w14:textId="30A69A57" w:rsidR="005C1E83" w:rsidRPr="005C1E83" w:rsidRDefault="005C1E83" w:rsidP="005C1E83">
      <w:pPr>
        <w:pStyle w:val="Default"/>
        <w:jc w:val="both"/>
        <w:rPr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E01EE1">
        <w:rPr>
          <w:rFonts w:ascii="Calibri" w:hAnsi="Calibri" w:cs="Calibri"/>
          <w:sz w:val="22"/>
          <w:szCs w:val="22"/>
        </w:rPr>
        <w:t xml:space="preserve">O rezultatima provedenog natječaja kandidati će biti obaviješteni u roku od osam (8) dana od dana donošenja odluke o izboru na web stranici Dječjeg vrtića Bjelovar  </w:t>
      </w:r>
      <w:hyperlink r:id="rId7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https://www.vrtic-bjelovar.hr/</w:t>
        </w:r>
      </w:hyperlink>
    </w:p>
    <w:p w14:paraId="7AD50697" w14:textId="77777777" w:rsidR="005C1E83" w:rsidRPr="005C1E83" w:rsidRDefault="005C1E83" w:rsidP="005C1E83">
      <w:pPr>
        <w:spacing w:after="0"/>
        <w:jc w:val="center"/>
        <w:rPr>
          <w:rFonts w:ascii="Calibri" w:hAnsi="Calibri" w:cs="Calibri"/>
          <w:b/>
          <w:sz w:val="18"/>
          <w:szCs w:val="18"/>
        </w:rPr>
      </w:pPr>
      <w:r w:rsidRPr="005C1E83">
        <w:rPr>
          <w:rFonts w:ascii="Calibri" w:hAnsi="Calibri" w:cs="Calibri"/>
          <w:b/>
          <w:sz w:val="18"/>
          <w:szCs w:val="18"/>
        </w:rPr>
        <w:t>DJEČJI VRTIĆ BJELOVAR</w:t>
      </w:r>
    </w:p>
    <w:p w14:paraId="596AD1E7" w14:textId="77777777" w:rsidR="005C1E83" w:rsidRPr="005C1E83" w:rsidRDefault="005C1E83" w:rsidP="005C1E83">
      <w:pPr>
        <w:spacing w:after="0"/>
        <w:jc w:val="center"/>
        <w:rPr>
          <w:rFonts w:ascii="Calibri" w:hAnsi="Calibri" w:cs="Calibri"/>
          <w:b/>
          <w:sz w:val="18"/>
          <w:szCs w:val="18"/>
        </w:rPr>
      </w:pPr>
      <w:r w:rsidRPr="005C1E83">
        <w:rPr>
          <w:rFonts w:ascii="Calibri" w:hAnsi="Calibri" w:cs="Calibri"/>
          <w:b/>
          <w:sz w:val="18"/>
          <w:szCs w:val="18"/>
        </w:rPr>
        <w:t>TRG A. G. MATOŠA 8A</w:t>
      </w:r>
    </w:p>
    <w:p w14:paraId="72037F47" w14:textId="77777777" w:rsidR="005C1E83" w:rsidRPr="005C1E83" w:rsidRDefault="005C1E83" w:rsidP="005C1E83">
      <w:pPr>
        <w:spacing w:after="0"/>
        <w:jc w:val="center"/>
        <w:rPr>
          <w:rFonts w:ascii="Calibri" w:hAnsi="Calibri" w:cs="Calibri"/>
          <w:b/>
          <w:sz w:val="18"/>
          <w:szCs w:val="18"/>
        </w:rPr>
      </w:pPr>
      <w:r w:rsidRPr="005C1E83">
        <w:rPr>
          <w:rFonts w:ascii="Calibri" w:hAnsi="Calibri" w:cs="Calibri"/>
          <w:b/>
          <w:sz w:val="18"/>
          <w:szCs w:val="18"/>
        </w:rPr>
        <w:t>43000 BJELOVAR</w:t>
      </w:r>
    </w:p>
    <w:p w14:paraId="0B36CA5F" w14:textId="77777777" w:rsidR="005C1E83" w:rsidRPr="005C1E83" w:rsidRDefault="005C1E83" w:rsidP="005C1E8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5C1E83">
        <w:rPr>
          <w:rFonts w:ascii="Calibri" w:hAnsi="Calibri" w:cs="Calibri"/>
          <w:sz w:val="18"/>
          <w:szCs w:val="18"/>
        </w:rPr>
        <w:t>KLASA: 119-01/26-01/10</w:t>
      </w:r>
    </w:p>
    <w:p w14:paraId="37113B3A" w14:textId="086A8963" w:rsidR="006D480B" w:rsidRPr="005C1E83" w:rsidRDefault="005C1E83" w:rsidP="005C1E8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5C1E83">
        <w:rPr>
          <w:rFonts w:ascii="Calibri" w:hAnsi="Calibri" w:cs="Calibri"/>
          <w:sz w:val="18"/>
          <w:szCs w:val="18"/>
        </w:rPr>
        <w:t>URBROJ: 2103-1-16/03-26-2</w:t>
      </w:r>
    </w:p>
    <w:sectPr w:rsidR="006D480B" w:rsidRPr="005C1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83"/>
    <w:rsid w:val="00565A60"/>
    <w:rsid w:val="005C1E83"/>
    <w:rsid w:val="006D480B"/>
    <w:rsid w:val="009945B5"/>
    <w:rsid w:val="00B66F57"/>
    <w:rsid w:val="00C12DF2"/>
    <w:rsid w:val="00C80D89"/>
    <w:rsid w:val="00D637F5"/>
    <w:rsid w:val="00E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065D"/>
  <w15:chartTrackingRefBased/>
  <w15:docId w15:val="{E41F5292-9A69-4236-8870-C4CB7C6C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E83"/>
  </w:style>
  <w:style w:type="paragraph" w:styleId="Naslov1">
    <w:name w:val="heading 1"/>
    <w:basedOn w:val="Normal"/>
    <w:next w:val="Normal"/>
    <w:link w:val="Naslov1Char"/>
    <w:uiPriority w:val="9"/>
    <w:qFormat/>
    <w:rsid w:val="005C1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1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1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1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1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1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1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1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1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1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1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1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1E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1E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1E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1E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1E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1E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1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C1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1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C1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1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C1E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C1E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C1E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1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1E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C1E8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C1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5C1E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rtic-bjelovar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2026-03-23T08:29:00Z</dcterms:created>
  <dcterms:modified xsi:type="dcterms:W3CDTF">2026-03-23T08:31:00Z</dcterms:modified>
</cp:coreProperties>
</file>