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14B3B" w14:textId="77777777" w:rsidR="00190CB4" w:rsidRPr="001B739F" w:rsidRDefault="00190CB4" w:rsidP="00190CB4">
      <w:pPr>
        <w:spacing w:after="0"/>
        <w:jc w:val="center"/>
        <w:rPr>
          <w:rFonts w:ascii="Calibri" w:hAnsi="Calibri" w:cs="Calibri"/>
          <w:sz w:val="22"/>
          <w:szCs w:val="22"/>
        </w:rPr>
      </w:pPr>
    </w:p>
    <w:p w14:paraId="0CBFD59A" w14:textId="77777777" w:rsidR="00190CB4" w:rsidRPr="001B739F" w:rsidRDefault="00190CB4" w:rsidP="00190CB4">
      <w:pPr>
        <w:spacing w:after="0" w:line="240" w:lineRule="auto"/>
        <w:rPr>
          <w:rFonts w:ascii="Calibri" w:hAnsi="Calibri" w:cs="Calibri"/>
          <w:kern w:val="0"/>
          <w:sz w:val="22"/>
          <w:szCs w:val="22"/>
          <w14:ligatures w14:val="none"/>
        </w:rPr>
      </w:pPr>
      <w:r w:rsidRPr="001B739F">
        <w:rPr>
          <w:rFonts w:ascii="Calibri" w:hAnsi="Calibri" w:cs="Calibri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E20216" wp14:editId="3376C2C3">
                <wp:simplePos x="0" y="0"/>
                <wp:positionH relativeFrom="column">
                  <wp:posOffset>3043555</wp:posOffset>
                </wp:positionH>
                <wp:positionV relativeFrom="paragraph">
                  <wp:posOffset>-8890</wp:posOffset>
                </wp:positionV>
                <wp:extent cx="2957830" cy="556895"/>
                <wp:effectExtent l="0" t="0" r="13970" b="15240"/>
                <wp:wrapNone/>
                <wp:docPr id="693797913" name="Tekstni okvir 6937979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7885" cy="5565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0080"/>
                          </a:solidFill>
                          <a:miter lim="800000"/>
                        </a:ln>
                      </wps:spPr>
                      <wps:txbx>
                        <w:txbxContent>
                          <w:p w14:paraId="42711257" w14:textId="77777777" w:rsidR="00190CB4" w:rsidRDefault="00190CB4" w:rsidP="00190CB4">
                            <w:pPr>
                              <w:rPr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7030A0"/>
                                <w:sz w:val="16"/>
                                <w:szCs w:val="16"/>
                              </w:rPr>
                              <w:t>Tel: 043/246-750; 043/246-800; 043/246-799  Fax: 043/246-760</w:t>
                            </w:r>
                            <w:r>
                              <w:rPr>
                                <w:color w:val="7030A0"/>
                                <w:sz w:val="16"/>
                                <w:szCs w:val="16"/>
                              </w:rPr>
                              <w:br/>
                              <w:t>E-mail: info@vrtic-bjelovar.hr</w:t>
                            </w:r>
                            <w:r>
                              <w:rPr>
                                <w:color w:val="7030A0"/>
                                <w:sz w:val="16"/>
                                <w:szCs w:val="16"/>
                              </w:rPr>
                              <w:br/>
                              <w:t>Web: http://www.vrtic-bjelovar.hr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E20216" id="_x0000_t202" coordsize="21600,21600" o:spt="202" path="m,l,21600r21600,l21600,xe">
                <v:stroke joinstyle="miter"/>
                <v:path gradientshapeok="t" o:connecttype="rect"/>
              </v:shapetype>
              <v:shape id="Tekstni okvir 693797913" o:spid="_x0000_s1026" type="#_x0000_t202" style="position:absolute;margin-left:239.65pt;margin-top:-.7pt;width:232.9pt;height:43.8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" strokecolor="purple">
                <v:textbox>
                  <w:txbxContent>
                    <w:p w14:paraId="42711257" w14:textId="77777777" w:rsidR="00190CB4" w:rsidRDefault="00190CB4" w:rsidP="00190CB4">
                      <w:pPr>
                        <w:rPr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color w:val="7030A0"/>
                          <w:sz w:val="16"/>
                          <w:szCs w:val="16"/>
                        </w:rPr>
                        <w:t>Tel: 043/246-750; 043/246-800; 043/246-799  Fax: 043/246-760</w:t>
                      </w:r>
                      <w:r>
                        <w:rPr>
                          <w:color w:val="7030A0"/>
                          <w:sz w:val="16"/>
                          <w:szCs w:val="16"/>
                        </w:rPr>
                        <w:br/>
                        <w:t>E-mail: info@vrtic-bjelovar.hr</w:t>
                      </w:r>
                      <w:r>
                        <w:rPr>
                          <w:color w:val="7030A0"/>
                          <w:sz w:val="16"/>
                          <w:szCs w:val="16"/>
                        </w:rPr>
                        <w:br/>
                        <w:t>Web: http://www.vrtic-bjelovar.hr</w:t>
                      </w:r>
                    </w:p>
                  </w:txbxContent>
                </v:textbox>
              </v:shape>
            </w:pict>
          </mc:Fallback>
        </mc:AlternateContent>
      </w:r>
      <w:r w:rsidRPr="001B739F">
        <w:rPr>
          <w:rFonts w:ascii="Calibri" w:hAnsi="Calibri" w:cs="Calibri"/>
          <w:noProof/>
          <w:kern w:val="0"/>
          <w:sz w:val="22"/>
          <w:szCs w:val="2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1A723B" wp14:editId="079D258B">
                <wp:simplePos x="0" y="0"/>
                <wp:positionH relativeFrom="column">
                  <wp:posOffset>914400</wp:posOffset>
                </wp:positionH>
                <wp:positionV relativeFrom="paragraph">
                  <wp:posOffset>-16510</wp:posOffset>
                </wp:positionV>
                <wp:extent cx="4843780" cy="930910"/>
                <wp:effectExtent l="4445" t="0" r="0" b="0"/>
                <wp:wrapNone/>
                <wp:docPr id="901712241" name="Tekstni okvir 901712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3780" cy="930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14C26A" w14:textId="77777777" w:rsidR="00190CB4" w:rsidRDefault="00190CB4" w:rsidP="00190CB4">
                            <w:pPr>
                              <w:spacing w:after="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DJEČJI VRTIĆ BJELOVAR</w:t>
                            </w:r>
                          </w:p>
                          <w:p w14:paraId="5D733359" w14:textId="77777777" w:rsidR="00190CB4" w:rsidRDefault="00190CB4" w:rsidP="00190CB4">
                            <w:pPr>
                              <w:spacing w:after="0"/>
                            </w:pPr>
                            <w:r>
                              <w:t>Trg A. G. Matoša 8A</w:t>
                            </w:r>
                          </w:p>
                          <w:p w14:paraId="2785CB2E" w14:textId="77777777" w:rsidR="00190CB4" w:rsidRDefault="00190CB4" w:rsidP="00190CB4">
                            <w:pPr>
                              <w:spacing w:after="0"/>
                            </w:pPr>
                            <w:r>
                              <w:t>Bjelovar, 43 000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A723B" id="Tekstni okvir 901712241" o:spid="_x0000_s1027" type="#_x0000_t202" style="position:absolute;margin-left:1in;margin-top:-1.3pt;width:381.4pt;height:7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" stroked="f">
                <v:textbox>
                  <w:txbxContent>
                    <w:p w14:paraId="5E14C26A" w14:textId="77777777" w:rsidR="00190CB4" w:rsidRDefault="00190CB4" w:rsidP="00190CB4">
                      <w:pPr>
                        <w:spacing w:after="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DJEČJI VRTIĆ BJELOVAR</w:t>
                      </w:r>
                    </w:p>
                    <w:p w14:paraId="5D733359" w14:textId="77777777" w:rsidR="00190CB4" w:rsidRDefault="00190CB4" w:rsidP="00190CB4">
                      <w:pPr>
                        <w:spacing w:after="0"/>
                      </w:pPr>
                      <w:r>
                        <w:t>Trg A. G. Matoša 8A</w:t>
                      </w:r>
                    </w:p>
                    <w:p w14:paraId="2785CB2E" w14:textId="77777777" w:rsidR="00190CB4" w:rsidRDefault="00190CB4" w:rsidP="00190CB4">
                      <w:pPr>
                        <w:spacing w:after="0"/>
                      </w:pPr>
                      <w:r>
                        <w:t>Bjelovar, 43 000</w:t>
                      </w:r>
                    </w:p>
                  </w:txbxContent>
                </v:textbox>
              </v:shape>
            </w:pict>
          </mc:Fallback>
        </mc:AlternateContent>
      </w:r>
      <w:r w:rsidRPr="001B739F">
        <w:rPr>
          <w:rFonts w:ascii="Calibri" w:hAnsi="Calibri" w:cs="Calibri"/>
          <w:noProof/>
          <w:kern w:val="0"/>
          <w:sz w:val="22"/>
          <w:szCs w:val="22"/>
          <w:lang w:val="en-US"/>
          <w14:ligatures w14:val="none"/>
        </w:rPr>
        <w:drawing>
          <wp:inline distT="0" distB="0" distL="0" distR="0" wp14:anchorId="32B5EC63" wp14:editId="083A4FDC">
            <wp:extent cx="736600" cy="914400"/>
            <wp:effectExtent l="0" t="0" r="6350" b="0"/>
            <wp:docPr id="949363749" name="Slika 949363749" descr="logo vrtić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363749" name="Slika 949363749" descr="logo vrtić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22D24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Na temelju članka 26. Zakona o predškolskom odgoju i obrazovanju (NN 10/97, 107/07, 94/13, 98/19, 57/22, 101/23, 145/23, 145/24, 146/25, 22/26), članka 46. Statuta Dječjeg vrtića Bjelovar i Odluke Upravnog vijeća sa 71. sjednice  KLASA: 119-01/26-01/</w:t>
      </w:r>
      <w:r>
        <w:rPr>
          <w:rFonts w:ascii="Calibri" w:hAnsi="Calibri" w:cs="Calibri"/>
          <w:sz w:val="22"/>
          <w:szCs w:val="22"/>
        </w:rPr>
        <w:t>34</w:t>
      </w:r>
      <w:r w:rsidRPr="001B739F">
        <w:rPr>
          <w:rFonts w:ascii="Calibri" w:hAnsi="Calibri" w:cs="Calibri"/>
          <w:sz w:val="22"/>
          <w:szCs w:val="22"/>
        </w:rPr>
        <w:t xml:space="preserve"> URBROJ: 2103-1-10/03-26-1 od </w:t>
      </w:r>
      <w:r>
        <w:rPr>
          <w:rFonts w:ascii="Calibri" w:hAnsi="Calibri" w:cs="Calibri"/>
          <w:sz w:val="22"/>
          <w:szCs w:val="22"/>
        </w:rPr>
        <w:t>28</w:t>
      </w:r>
      <w:r w:rsidRPr="001B739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>9</w:t>
      </w:r>
      <w:r w:rsidRPr="001B739F">
        <w:rPr>
          <w:rFonts w:ascii="Calibri" w:hAnsi="Calibri" w:cs="Calibri"/>
          <w:sz w:val="22"/>
          <w:szCs w:val="22"/>
        </w:rPr>
        <w:t xml:space="preserve">.2026. godine Upravno vijeće Dječjeg vrtića Bjelovar objavljuje; </w:t>
      </w:r>
    </w:p>
    <w:p w14:paraId="553AA0C2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53614C8" w14:textId="77777777" w:rsidR="00190CB4" w:rsidRPr="001B739F" w:rsidRDefault="00190CB4" w:rsidP="00190CB4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1B739F">
        <w:rPr>
          <w:rFonts w:ascii="Calibri" w:hAnsi="Calibri" w:cs="Calibri"/>
          <w:b/>
          <w:bCs/>
          <w:sz w:val="22"/>
          <w:szCs w:val="22"/>
        </w:rPr>
        <w:t xml:space="preserve">NATJEČAJ </w:t>
      </w:r>
    </w:p>
    <w:p w14:paraId="46C8227C" w14:textId="77777777" w:rsidR="00190CB4" w:rsidRPr="001B739F" w:rsidRDefault="00190CB4" w:rsidP="00190CB4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1B739F">
        <w:rPr>
          <w:rFonts w:ascii="Calibri" w:hAnsi="Calibri" w:cs="Calibri"/>
          <w:b/>
          <w:bCs/>
          <w:sz w:val="22"/>
          <w:szCs w:val="22"/>
        </w:rPr>
        <w:t xml:space="preserve">za zasnivanje radnog odnosa na radnom mjestu </w:t>
      </w:r>
    </w:p>
    <w:p w14:paraId="06DFC31F" w14:textId="77777777" w:rsidR="00190CB4" w:rsidRPr="001B739F" w:rsidRDefault="00190CB4" w:rsidP="00190CB4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  <w:r w:rsidRPr="001B739F">
        <w:rPr>
          <w:rFonts w:ascii="Calibri" w:hAnsi="Calibri" w:cs="Calibri"/>
          <w:b/>
          <w:bCs/>
          <w:sz w:val="22"/>
          <w:szCs w:val="22"/>
        </w:rPr>
        <w:t>LOGOPED</w:t>
      </w:r>
    </w:p>
    <w:p w14:paraId="514D2818" w14:textId="77777777" w:rsidR="00190CB4" w:rsidRPr="001B739F" w:rsidRDefault="00190CB4" w:rsidP="00190CB4">
      <w:pPr>
        <w:pStyle w:val="Defaul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18080487" w14:textId="77777777" w:rsidR="00190CB4" w:rsidRPr="001B739F" w:rsidRDefault="00190CB4" w:rsidP="00190CB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1B739F">
        <w:rPr>
          <w:rFonts w:ascii="Calibri" w:hAnsi="Calibri" w:cs="Calibri"/>
          <w:b/>
          <w:sz w:val="22"/>
          <w:szCs w:val="22"/>
        </w:rPr>
        <w:t>Stručni suradnik/ stručna suradnica LOGOPED / LOGOPETKINJA- 1  izvršitelj/</w:t>
      </w:r>
      <w:proofErr w:type="spellStart"/>
      <w:r w:rsidRPr="001B739F">
        <w:rPr>
          <w:rFonts w:ascii="Calibri" w:hAnsi="Calibri" w:cs="Calibri"/>
          <w:b/>
          <w:sz w:val="22"/>
          <w:szCs w:val="22"/>
        </w:rPr>
        <w:t>ica</w:t>
      </w:r>
      <w:proofErr w:type="spellEnd"/>
      <w:r w:rsidRPr="001B739F">
        <w:rPr>
          <w:rFonts w:ascii="Calibri" w:hAnsi="Calibri" w:cs="Calibri"/>
          <w:b/>
          <w:sz w:val="22"/>
          <w:szCs w:val="22"/>
        </w:rPr>
        <w:t xml:space="preserve">- </w:t>
      </w:r>
      <w:r w:rsidRPr="001B739F">
        <w:rPr>
          <w:rFonts w:ascii="Calibri" w:hAnsi="Calibri" w:cs="Calibri"/>
          <w:b/>
          <w:sz w:val="22"/>
          <w:szCs w:val="22"/>
          <w:u w:val="single"/>
        </w:rPr>
        <w:t>na neodređeno, puno radno vrijeme.</w:t>
      </w:r>
    </w:p>
    <w:p w14:paraId="06A2606D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bCs/>
          <w:sz w:val="22"/>
          <w:szCs w:val="22"/>
        </w:rPr>
      </w:pPr>
      <w:r w:rsidRPr="001B739F">
        <w:rPr>
          <w:rFonts w:ascii="Calibri" w:hAnsi="Calibri" w:cs="Calibri"/>
          <w:b/>
          <w:sz w:val="22"/>
          <w:szCs w:val="22"/>
        </w:rPr>
        <w:t>Uvjeti:</w:t>
      </w:r>
      <w:r w:rsidRPr="001B739F">
        <w:rPr>
          <w:rFonts w:ascii="Calibri" w:hAnsi="Calibri" w:cs="Calibri"/>
          <w:bCs/>
          <w:sz w:val="22"/>
          <w:szCs w:val="22"/>
        </w:rPr>
        <w:t xml:space="preserve"> </w:t>
      </w:r>
    </w:p>
    <w:p w14:paraId="1E59DD9D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Prema čl. 24. i.25. Zakona o predškolskom odgoju i obrazovanju (NN 10/97, 107/07, 94/13, 98/19, 57/22, 101/23, 145/23, 145/24, 146/25, 22/26) i Pravilniku o odgovarajućoj vrsti i razini obrazovanja odgojno-obrazovnih i ostalih radnika u dječjem vrtiću, ustanovama te drugim pravnim i fizičkim osobama koje provode programe ranog i predškolskog odgoja i obrazovanja (NN145/2024) te Pravilniku o unutarnjem ustrojstvu i načinu rada Dječjeg vrtića Bjelovar,</w:t>
      </w:r>
    </w:p>
    <w:p w14:paraId="7897835C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STEČENI AKADEMSKI NAZIV:</w:t>
      </w:r>
    </w:p>
    <w:p w14:paraId="67974A85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Sveučilišni/a magistar/magistra logopedije</w:t>
      </w:r>
    </w:p>
    <w:p w14:paraId="3212B1F3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124184C2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Na natječaj mogu se prijaviti osobe oba spola koje ispunjavanju propisane uvjete.</w:t>
      </w:r>
    </w:p>
    <w:p w14:paraId="768EB2E8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b/>
          <w:sz w:val="22"/>
          <w:szCs w:val="22"/>
          <w:u w:val="single"/>
        </w:rPr>
      </w:pPr>
    </w:p>
    <w:p w14:paraId="5B726378" w14:textId="77777777" w:rsidR="00190CB4" w:rsidRPr="001B739F" w:rsidRDefault="00190CB4" w:rsidP="00190CB4">
      <w:pPr>
        <w:jc w:val="both"/>
        <w:rPr>
          <w:rFonts w:ascii="Calibri" w:hAnsi="Calibri" w:cs="Calibri"/>
          <w:b/>
          <w:sz w:val="22"/>
          <w:szCs w:val="22"/>
          <w:u w:val="single"/>
        </w:rPr>
      </w:pPr>
      <w:r w:rsidRPr="001B739F">
        <w:rPr>
          <w:rFonts w:ascii="Calibri" w:hAnsi="Calibri" w:cs="Calibri"/>
          <w:b/>
          <w:sz w:val="22"/>
          <w:szCs w:val="22"/>
          <w:u w:val="single"/>
        </w:rPr>
        <w:t>Uz pisanu prijavu na natječaj (vlastoručno potpisanu)  potrebno je priložiti sljedeće dokaze (u neovjerenoj preslici):</w:t>
      </w:r>
    </w:p>
    <w:p w14:paraId="4E5ECFBB" w14:textId="77777777" w:rsidR="00190CB4" w:rsidRPr="001B739F" w:rsidRDefault="00190CB4" w:rsidP="00190CB4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Životopis</w:t>
      </w:r>
    </w:p>
    <w:p w14:paraId="26540A4F" w14:textId="77777777" w:rsidR="00190CB4" w:rsidRPr="001B739F" w:rsidRDefault="00190CB4" w:rsidP="00190CB4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Dokaz o stečenoj stručnoj spremi /diploma/</w:t>
      </w:r>
    </w:p>
    <w:p w14:paraId="011C3638" w14:textId="77777777" w:rsidR="00190CB4" w:rsidRPr="001B739F" w:rsidRDefault="00190CB4" w:rsidP="00190CB4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Svjedodžbu o položenom stručnom ispitu</w:t>
      </w:r>
    </w:p>
    <w:p w14:paraId="3258BAB1" w14:textId="77777777" w:rsidR="00190CB4" w:rsidRPr="001B739F" w:rsidRDefault="00190CB4" w:rsidP="00190CB4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Uvjerenje da se protiv kandidata ne vodi kazneni postupak za neko od kaznenih djela navedenih u čl. 25. Zakona o predškolskom odgoju i  obrazovanju (NN 10/97, 107/07, 94/13, 98/19, 57/22, 101/23, 145/23, 145/24, 146/25, 22/26)- ne starije od dana objave natječaja</w:t>
      </w:r>
    </w:p>
    <w:p w14:paraId="10FEE28F" w14:textId="77777777" w:rsidR="00190CB4" w:rsidRPr="001B739F" w:rsidRDefault="00190CB4" w:rsidP="00190CB4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Uvjerenje da se protiv kandidata ne vodi prekršajni postupak ( ne starije od dana objave natječaja)</w:t>
      </w:r>
    </w:p>
    <w:p w14:paraId="1D464727" w14:textId="77777777" w:rsidR="00190CB4" w:rsidRPr="001B739F" w:rsidRDefault="00190CB4" w:rsidP="00190CB4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Dokaz o državljanstvu (preslika osobne iskaznice ili domovnica)</w:t>
      </w:r>
    </w:p>
    <w:p w14:paraId="2C247208" w14:textId="77777777" w:rsidR="00190CB4" w:rsidRPr="001B739F" w:rsidRDefault="00190CB4" w:rsidP="00190CB4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Potvrda Zavoda za mirovinsko osiguranje o evidentiranom radnom stažu ili  elektronički zapis      (e-radna knjižica) - ne starije od dana objave natječaja</w:t>
      </w:r>
    </w:p>
    <w:p w14:paraId="0D376A59" w14:textId="77777777" w:rsidR="00190CB4" w:rsidRPr="001B739F" w:rsidRDefault="00190CB4" w:rsidP="00190CB4">
      <w:pPr>
        <w:pStyle w:val="Default"/>
        <w:numPr>
          <w:ilvl w:val="0"/>
          <w:numId w:val="1"/>
        </w:numPr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Potvrda Zavoda za socijalnu skrb da kandidatu nisu izrečene mjere prema čl. 25 stavku 10.  Zakona o predškolskom odgoju i obrazovanju (ne starije od dana objave  natječaja)</w:t>
      </w:r>
    </w:p>
    <w:p w14:paraId="21F79477" w14:textId="77777777" w:rsidR="00190CB4" w:rsidRPr="001B739F" w:rsidRDefault="00190CB4" w:rsidP="00190CB4">
      <w:pPr>
        <w:pStyle w:val="Default"/>
        <w:autoSpaceDE w:val="0"/>
        <w:autoSpaceDN w:val="0"/>
        <w:adjustRightInd w:val="0"/>
        <w:ind w:left="720"/>
        <w:rPr>
          <w:rFonts w:ascii="Calibri" w:hAnsi="Calibri" w:cs="Calibri"/>
          <w:sz w:val="22"/>
          <w:szCs w:val="22"/>
        </w:rPr>
      </w:pPr>
    </w:p>
    <w:p w14:paraId="320756EF" w14:textId="77777777" w:rsidR="00190CB4" w:rsidRPr="001B739F" w:rsidRDefault="00190CB4" w:rsidP="00190CB4">
      <w:pPr>
        <w:pStyle w:val="Default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Opis poslova:</w:t>
      </w:r>
    </w:p>
    <w:p w14:paraId="5E9EEBC5" w14:textId="77777777" w:rsidR="00190CB4" w:rsidRPr="001B739F" w:rsidRDefault="00190CB4" w:rsidP="00190CB4">
      <w:pPr>
        <w:pStyle w:val="Default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 xml:space="preserve">predlaže i ostvaruje Godišnji plan i program rada Dječjeg vrtića iz svojeg djelokruga rada te izrađuje izvješća o njegovom izvršenju, izrađuje i provodi godišnji i mjesečni program rada logopeda, sudjeluje u otkrivanju, identificiranju i utvrđivanju stupnja i vrste teškoća u razvoja govora djece, sudjeluje kod upisa i smještanja djece s teškoćama u govoru u odgojne skupine, provodi neposredan rad s djecom </w:t>
      </w:r>
      <w:r w:rsidRPr="001B739F">
        <w:rPr>
          <w:rFonts w:ascii="Calibri" w:hAnsi="Calibri" w:cs="Calibri"/>
          <w:sz w:val="22"/>
          <w:szCs w:val="22"/>
        </w:rPr>
        <w:lastRenderedPageBreak/>
        <w:t>koja imaju posebne potrebe u razvoju govora, sudjeluje u izradi i provedbi prilagođenog programa rada s djecom s posebnim potrebama u razvoju govora, surađuje u programima stalnog usavršavanja odgojitelja, s roditeljima i lokalnom zajednicom, te unapređuje cjelokupan rad u Dječjem vrtiću, sudjeluje u obavljanju poslova u svezi upisa djece u Dječji vrtić, sudjeluje u izradi redovitih i posebnih programa Dječjeg vrtića i prati njihovo ostvarivanje, ustrojava i vodi odgovarajuću pedagošku dokumentaciju te izrađuje odgovarajuća izvješća i evidencije, surađuje s djecom, roditeljima, stručnim i drugim djelatnicima Dječjeg vrtića, državnim i drugim tijelima, sudjeluje u pripremi i radu stručnih tijela, prati stručnu literaturu i dr., odgovoran je za obavljanje i izvršavanje poslova i zadaća u okviru opisa svojeg radnog mjesta, obavlja i druge poslove po nalogu Ravnatelja.</w:t>
      </w:r>
    </w:p>
    <w:p w14:paraId="11C7DE11" w14:textId="77777777" w:rsidR="00190CB4" w:rsidRPr="001B739F" w:rsidRDefault="00190CB4" w:rsidP="00190CB4">
      <w:pPr>
        <w:pStyle w:val="Default"/>
        <w:ind w:left="720"/>
        <w:rPr>
          <w:rFonts w:ascii="Calibri" w:hAnsi="Calibri" w:cs="Calibri"/>
          <w:sz w:val="22"/>
          <w:szCs w:val="22"/>
        </w:rPr>
      </w:pPr>
    </w:p>
    <w:p w14:paraId="3B9EE6C7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  <w:u w:val="single"/>
        </w:rPr>
      </w:pPr>
      <w:r w:rsidRPr="001B739F">
        <w:rPr>
          <w:rFonts w:ascii="Calibri" w:hAnsi="Calibri" w:cs="Calibri"/>
          <w:sz w:val="22"/>
          <w:szCs w:val="22"/>
        </w:rPr>
        <w:t xml:space="preserve">Kandidat/kinje koji se pozivaju na pravo prednosti pri zapošljavanju  prema posebnom zakonu dužni su, da bi ostvarili pravo prednosti pri zapošljavanju pod jednakim uvjetima </w:t>
      </w:r>
      <w:r w:rsidRPr="001B739F">
        <w:rPr>
          <w:rFonts w:ascii="Calibri" w:hAnsi="Calibri" w:cs="Calibri"/>
          <w:sz w:val="22"/>
          <w:szCs w:val="22"/>
          <w:u w:val="single"/>
        </w:rPr>
        <w:t>pozvati se u prijavi na to pravo, priložiti sve dokaze o ispunjavanju traženih uvjeta iz natječaja i priložiti sve dokaze o ostvarivanju prava prednosti pri zapošljavanju po posebnom zakonu.</w:t>
      </w:r>
    </w:p>
    <w:p w14:paraId="5A082766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05DC5C5C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 xml:space="preserve">Kandidati/kinje koji/koje se pozivaju na pravo prednosti pri zapošljavanju sukladno čl.102. Zakona o hrvatskim braniteljima iz Domovinskog rata i članovima njihovih obitelji (NN 121/17, 98/19, 84/21, 156/23), koji u trenutku  podnošenja prijave ispunjavaju uvjete za ostvarivanje toga prava, da bi ostvarili pravo prednosti pri zapošljavanju,  dužni su u prijavi pozvati se na to pravo  i priložiti sve dokaze o ispunjavanju traženih uvjeta iz natječaja te ovisno o kategoriji na  koju se poziva na davanje  prednost dužni su priložiti  dokaze  dostupne na poveznici Ministarstva branitelja </w:t>
      </w:r>
      <w:hyperlink r:id="rId6" w:history="1">
        <w:r w:rsidRPr="001B739F">
          <w:rPr>
            <w:rStyle w:val="Hiperveza"/>
            <w:rFonts w:ascii="Calibri" w:eastAsiaTheme="majorEastAsia" w:hAnsi="Calibri" w:cs="Calibri"/>
            <w:sz w:val="22"/>
            <w:szCs w:val="22"/>
          </w:rPr>
          <w:t>https://branitelji.gov.hr/zaposljavanje-843/843</w:t>
        </w:r>
      </w:hyperlink>
    </w:p>
    <w:p w14:paraId="71CFE2E7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4F409B92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Kandidati/kinje koji se pozivaju na pravo prednosti pri zapošljavanju sukladno s člankom 48.f Zakona o zaštiti vojnih i civilnih invalida rata (Narodne novine, broj 33/92, 57/92, 77/92, 27/93, 58/93, 2/94, 76/94, 108/95, 108/96, 82/01, 103/03, 148/13, 98/19), koji u trenutku  podnošenja prijave ispunjavaju uvjete za ostvarivanje toga prava, da bi ostvarili pravo prednosti pri zapošljavanju,  dužni su u prijavi pozvati se na to pravo  i priložiti sve dokaze o ispunjavanju traženih uvjeta iz natječaja te dokaz o pravu na koje se pozivaju.</w:t>
      </w:r>
    </w:p>
    <w:p w14:paraId="7C9D205A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32EF279D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 xml:space="preserve">Kandidati/kinje koji/koje se pozivaju na pravo prednosti pri zapošljavanju sukladno članku 48.Zakona o civilnim stradalnicima iz Domovinskog rata (NN 84/21), koji/koje u trenutku  podnošenja prijave ispunjavaju uvjete za ostvarivanje toga prava, da bi ostvarili pravo prednosti pri zapošljavanju,  dužni su u prijavi pozvati se na to pravo  i priložiti sve dokaze o ispunjavanju traženih uvjeta iz natječaja te ovisno o kategoriji na koju se pozivaju na davanje prednosti  dužni su priložiti  sve dokaze za ostvarivanje toga prava  dostupne na poveznici Ministarstva branitelja </w:t>
      </w:r>
      <w:hyperlink r:id="rId7" w:history="1">
        <w:r w:rsidRPr="001B739F">
          <w:rPr>
            <w:rStyle w:val="Hiperveza"/>
            <w:rFonts w:ascii="Calibri" w:eastAsiaTheme="majorEastAsia" w:hAnsi="Calibri" w:cs="Calibri"/>
            <w:sz w:val="22"/>
            <w:szCs w:val="22"/>
          </w:rPr>
          <w:t>https://branitelji.gov.hr/zaposljavanje-843/843</w:t>
        </w:r>
      </w:hyperlink>
      <w:r w:rsidRPr="001B739F">
        <w:rPr>
          <w:rFonts w:ascii="Calibri" w:hAnsi="Calibri" w:cs="Calibri"/>
          <w:sz w:val="22"/>
          <w:szCs w:val="22"/>
        </w:rPr>
        <w:t>.</w:t>
      </w:r>
    </w:p>
    <w:p w14:paraId="1BCF82E3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</w:p>
    <w:p w14:paraId="02DCF192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>Kandidati/kinje koji/koje se pozivaju na pravo prednosti pri zapošljavanju sukladno članku 9. Zakona o profesionalnoj rehabilitaciji i zapošljavanju osoba s invaliditetom (Narodne novine, broj 157/13, 152/14, 39/18, 32/20), uz prijavu na natječaj dužni su, pored dokaza o ispunjavanju traženih uvjeta, priložiti i dokaz o utvrđenom statusu osobe s invaliditetom, te dokaz o tome na koji način im je prestao radni odnos kod posljednjeg poslodavca.</w:t>
      </w:r>
    </w:p>
    <w:p w14:paraId="712C1CDE" w14:textId="77777777" w:rsidR="00190CB4" w:rsidRPr="001B739F" w:rsidRDefault="00190CB4" w:rsidP="00190CB4">
      <w:pPr>
        <w:pStyle w:val="Default"/>
        <w:rPr>
          <w:rFonts w:ascii="Calibri" w:hAnsi="Calibri" w:cs="Calibri"/>
          <w:sz w:val="22"/>
          <w:szCs w:val="22"/>
        </w:rPr>
      </w:pPr>
    </w:p>
    <w:p w14:paraId="445C5EA5" w14:textId="77777777" w:rsidR="00190CB4" w:rsidRPr="001B739F" w:rsidRDefault="00190CB4" w:rsidP="00190CB4">
      <w:pPr>
        <w:pStyle w:val="Default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</w:rPr>
        <w:t xml:space="preserve">Rok za podnošenje prijava na natječaj iznosi osam (8) dana od dana objave natječaja.  </w:t>
      </w:r>
    </w:p>
    <w:p w14:paraId="26A7C360" w14:textId="77777777" w:rsidR="00190CB4" w:rsidRPr="001B739F" w:rsidRDefault="00190CB4" w:rsidP="00190CB4">
      <w:pPr>
        <w:pStyle w:val="Default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b/>
          <w:bCs/>
          <w:sz w:val="22"/>
          <w:szCs w:val="22"/>
        </w:rPr>
        <w:t xml:space="preserve">Dan objave natječaja: </w:t>
      </w:r>
      <w:r>
        <w:rPr>
          <w:rFonts w:ascii="Calibri" w:hAnsi="Calibri" w:cs="Calibri"/>
          <w:b/>
          <w:bCs/>
          <w:sz w:val="22"/>
          <w:szCs w:val="22"/>
        </w:rPr>
        <w:t>30</w:t>
      </w:r>
      <w:r w:rsidRPr="001B739F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b/>
          <w:bCs/>
          <w:sz w:val="22"/>
          <w:szCs w:val="22"/>
        </w:rPr>
        <w:t>9</w:t>
      </w:r>
      <w:r w:rsidRPr="001B739F">
        <w:rPr>
          <w:rFonts w:ascii="Calibri" w:hAnsi="Calibri" w:cs="Calibri"/>
          <w:b/>
          <w:bCs/>
          <w:sz w:val="22"/>
          <w:szCs w:val="22"/>
        </w:rPr>
        <w:t>.2026</w:t>
      </w:r>
      <w:r w:rsidRPr="001B739F">
        <w:rPr>
          <w:rFonts w:ascii="Calibri" w:hAnsi="Calibri" w:cs="Calibri"/>
          <w:sz w:val="22"/>
          <w:szCs w:val="22"/>
        </w:rPr>
        <w:t>.</w:t>
      </w:r>
    </w:p>
    <w:p w14:paraId="0CFEEEC7" w14:textId="77777777" w:rsidR="00190CB4" w:rsidRPr="001B739F" w:rsidRDefault="00190CB4" w:rsidP="00190CB4">
      <w:pPr>
        <w:pStyle w:val="Default"/>
        <w:rPr>
          <w:rFonts w:ascii="Calibri" w:hAnsi="Calibri" w:cs="Calibri"/>
          <w:b/>
          <w:sz w:val="22"/>
          <w:szCs w:val="22"/>
        </w:rPr>
      </w:pPr>
      <w:r w:rsidRPr="001B739F">
        <w:rPr>
          <w:rFonts w:ascii="Calibri" w:hAnsi="Calibri" w:cs="Calibri"/>
          <w:b/>
          <w:sz w:val="22"/>
          <w:szCs w:val="22"/>
        </w:rPr>
        <w:t xml:space="preserve">Rok zaprimanja prijava: od </w:t>
      </w:r>
      <w:r>
        <w:rPr>
          <w:rFonts w:ascii="Calibri" w:hAnsi="Calibri" w:cs="Calibri"/>
          <w:b/>
          <w:sz w:val="22"/>
          <w:szCs w:val="22"/>
        </w:rPr>
        <w:t>1</w:t>
      </w:r>
      <w:r w:rsidRPr="001B739F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>10</w:t>
      </w:r>
      <w:r w:rsidRPr="001B739F">
        <w:rPr>
          <w:rFonts w:ascii="Calibri" w:hAnsi="Calibri" w:cs="Calibri"/>
          <w:b/>
          <w:sz w:val="22"/>
          <w:szCs w:val="22"/>
        </w:rPr>
        <w:t xml:space="preserve">. 2026. do </w:t>
      </w:r>
      <w:r>
        <w:rPr>
          <w:rFonts w:ascii="Calibri" w:hAnsi="Calibri" w:cs="Calibri"/>
          <w:b/>
          <w:sz w:val="22"/>
          <w:szCs w:val="22"/>
        </w:rPr>
        <w:t>8</w:t>
      </w:r>
      <w:r w:rsidRPr="001B739F">
        <w:rPr>
          <w:rFonts w:ascii="Calibri" w:hAnsi="Calibri" w:cs="Calibri"/>
          <w:b/>
          <w:sz w:val="22"/>
          <w:szCs w:val="22"/>
        </w:rPr>
        <w:t>.</w:t>
      </w:r>
      <w:r>
        <w:rPr>
          <w:rFonts w:ascii="Calibri" w:hAnsi="Calibri" w:cs="Calibri"/>
          <w:b/>
          <w:sz w:val="22"/>
          <w:szCs w:val="22"/>
        </w:rPr>
        <w:t>10</w:t>
      </w:r>
      <w:r w:rsidRPr="001B739F">
        <w:rPr>
          <w:rFonts w:ascii="Calibri" w:hAnsi="Calibri" w:cs="Calibri"/>
          <w:b/>
          <w:sz w:val="22"/>
          <w:szCs w:val="22"/>
        </w:rPr>
        <w:t>.2026.</w:t>
      </w:r>
    </w:p>
    <w:p w14:paraId="2B1B04E9" w14:textId="77777777" w:rsidR="00190CB4" w:rsidRPr="001B739F" w:rsidRDefault="00190CB4" w:rsidP="00190CB4">
      <w:pPr>
        <w:rPr>
          <w:rFonts w:ascii="Calibri" w:hAnsi="Calibri" w:cs="Calibri"/>
          <w:b/>
          <w:sz w:val="22"/>
          <w:szCs w:val="22"/>
        </w:rPr>
      </w:pPr>
      <w:r w:rsidRPr="001B739F">
        <w:rPr>
          <w:rFonts w:ascii="Calibri" w:hAnsi="Calibri" w:cs="Calibri"/>
          <w:b/>
          <w:sz w:val="22"/>
          <w:szCs w:val="22"/>
        </w:rPr>
        <w:t>Prijave koje ne ispunjavaju uvjete natječaja ili su dostavljene s nepotpunom potrebnom dokumentacijom i koje nisu pravodobno  podnesene neće se razmatrati.</w:t>
      </w:r>
    </w:p>
    <w:p w14:paraId="46983676" w14:textId="77777777" w:rsidR="00190CB4" w:rsidRPr="001B739F" w:rsidRDefault="00190CB4" w:rsidP="00190CB4">
      <w:pPr>
        <w:pStyle w:val="Default"/>
        <w:rPr>
          <w:rFonts w:ascii="Calibri" w:hAnsi="Calibri" w:cs="Calibri"/>
          <w:bCs/>
          <w:sz w:val="22"/>
          <w:szCs w:val="22"/>
        </w:rPr>
      </w:pPr>
      <w:r w:rsidRPr="001B739F">
        <w:rPr>
          <w:rFonts w:ascii="Calibri" w:hAnsi="Calibri" w:cs="Calibri"/>
          <w:bCs/>
          <w:sz w:val="22"/>
          <w:szCs w:val="22"/>
        </w:rPr>
        <w:t>Kandidati su dužni u prijavama na natječaj  napisati za koje radno mjesto se prijavljuju.</w:t>
      </w:r>
    </w:p>
    <w:p w14:paraId="586E2236" w14:textId="77777777" w:rsidR="00190CB4" w:rsidRPr="001B739F" w:rsidRDefault="00190CB4" w:rsidP="00190CB4">
      <w:pPr>
        <w:pStyle w:val="Default"/>
        <w:rPr>
          <w:rFonts w:ascii="Calibri" w:hAnsi="Calibri" w:cs="Calibri"/>
          <w:b/>
          <w:sz w:val="22"/>
          <w:szCs w:val="22"/>
        </w:rPr>
      </w:pPr>
      <w:r w:rsidRPr="001B739F">
        <w:rPr>
          <w:rFonts w:ascii="Calibri" w:hAnsi="Calibri" w:cs="Calibri"/>
          <w:b/>
          <w:sz w:val="22"/>
          <w:szCs w:val="22"/>
        </w:rPr>
        <w:lastRenderedPageBreak/>
        <w:br/>
        <w:t xml:space="preserve">Pisane prijave na natječaj s obaveznom dokumentacijom dostavljaju se poštom na adresu: </w:t>
      </w:r>
    </w:p>
    <w:p w14:paraId="14234730" w14:textId="77777777" w:rsidR="00190CB4" w:rsidRPr="001B739F" w:rsidRDefault="00190CB4" w:rsidP="00190CB4">
      <w:pPr>
        <w:pStyle w:val="Default"/>
        <w:rPr>
          <w:rFonts w:ascii="Calibri" w:hAnsi="Calibri" w:cs="Calibri"/>
          <w:bCs/>
          <w:sz w:val="22"/>
          <w:szCs w:val="22"/>
        </w:rPr>
      </w:pPr>
      <w:r w:rsidRPr="001B739F">
        <w:rPr>
          <w:rFonts w:ascii="Calibri" w:hAnsi="Calibri" w:cs="Calibri"/>
          <w:bCs/>
          <w:sz w:val="22"/>
          <w:szCs w:val="22"/>
        </w:rPr>
        <w:t>Dječji vrtić Bjelovar</w:t>
      </w:r>
    </w:p>
    <w:p w14:paraId="286EC08D" w14:textId="77777777" w:rsidR="00190CB4" w:rsidRPr="001B739F" w:rsidRDefault="00190CB4" w:rsidP="00190CB4">
      <w:pPr>
        <w:pStyle w:val="Default"/>
        <w:rPr>
          <w:rFonts w:ascii="Calibri" w:hAnsi="Calibri" w:cs="Calibri"/>
          <w:bCs/>
          <w:sz w:val="22"/>
          <w:szCs w:val="22"/>
        </w:rPr>
      </w:pPr>
      <w:r w:rsidRPr="001B739F">
        <w:rPr>
          <w:rFonts w:ascii="Calibri" w:hAnsi="Calibri" w:cs="Calibri"/>
          <w:bCs/>
          <w:sz w:val="22"/>
          <w:szCs w:val="22"/>
        </w:rPr>
        <w:t>Trg A. G. Matoša 8A</w:t>
      </w:r>
    </w:p>
    <w:p w14:paraId="3BDD98F8" w14:textId="77777777" w:rsidR="00190CB4" w:rsidRPr="001B739F" w:rsidRDefault="00190CB4" w:rsidP="00190CB4">
      <w:pPr>
        <w:pStyle w:val="Default"/>
        <w:rPr>
          <w:rFonts w:ascii="Calibri" w:hAnsi="Calibri" w:cs="Calibri"/>
          <w:bCs/>
          <w:sz w:val="22"/>
          <w:szCs w:val="22"/>
        </w:rPr>
      </w:pPr>
      <w:r w:rsidRPr="001B739F">
        <w:rPr>
          <w:rFonts w:ascii="Calibri" w:hAnsi="Calibri" w:cs="Calibri"/>
          <w:bCs/>
          <w:sz w:val="22"/>
          <w:szCs w:val="22"/>
        </w:rPr>
        <w:t>43000 Bjelovar</w:t>
      </w:r>
    </w:p>
    <w:p w14:paraId="3F424154" w14:textId="77777777" w:rsidR="00190CB4" w:rsidRPr="001B739F" w:rsidRDefault="00190CB4" w:rsidP="00190CB4">
      <w:pPr>
        <w:pStyle w:val="Default"/>
        <w:rPr>
          <w:rFonts w:ascii="Calibri" w:hAnsi="Calibri" w:cs="Calibri"/>
          <w:bCs/>
          <w:sz w:val="22"/>
          <w:szCs w:val="22"/>
        </w:rPr>
      </w:pPr>
      <w:r w:rsidRPr="001B739F">
        <w:rPr>
          <w:rFonts w:ascii="Calibri" w:hAnsi="Calibri" w:cs="Calibri"/>
          <w:bCs/>
          <w:sz w:val="22"/>
          <w:szCs w:val="22"/>
        </w:rPr>
        <w:t xml:space="preserve"> sa naznakom „ ZA NATJEČAJ LOGOPED/LOGOPETKINJA“</w:t>
      </w:r>
    </w:p>
    <w:p w14:paraId="6BD1082F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1B739F">
        <w:rPr>
          <w:rFonts w:ascii="Calibri" w:hAnsi="Calibri" w:cs="Calibri"/>
          <w:sz w:val="22"/>
          <w:szCs w:val="22"/>
          <w:shd w:val="clear" w:color="auto" w:fill="FFFFFF"/>
        </w:rPr>
        <w:br/>
        <w:t>Prijavom na natječaj kandidati daju privolu DJEČJEM VRTIĆU BJELOVAR za prikupljanje i obradu osobnih podataka navedenih u prijavi na natječaj te dokumentaciji dostavljenoj s prijavom, u svrhu odabira kandidata te privolu na dostavu obavijesti o rezultatima natječaja koja se dostavlja svim kandidatima.</w:t>
      </w:r>
    </w:p>
    <w:p w14:paraId="4D33D6A7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1B739F">
        <w:rPr>
          <w:rFonts w:ascii="Calibri" w:hAnsi="Calibri" w:cs="Calibri"/>
          <w:sz w:val="22"/>
          <w:szCs w:val="22"/>
          <w:shd w:val="clear" w:color="auto" w:fill="FFFFFF"/>
        </w:rPr>
        <w:t>Privola za prikupljanje i obradu osobnih podataka je uvjet za prijavu na natječaj. Kandidat može u svako doba, u potpunosti ili djelomice, bez naknade i objašnjenja odustati od dane privole i pisano zatražiti prestanak aktivnosti obrade osobnih podataka.</w:t>
      </w:r>
    </w:p>
    <w:p w14:paraId="58BEADF1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</w:p>
    <w:p w14:paraId="2623D842" w14:textId="77777777" w:rsidR="00190CB4" w:rsidRPr="001B739F" w:rsidRDefault="00190CB4" w:rsidP="00190CB4">
      <w:pPr>
        <w:pStyle w:val="Default"/>
        <w:jc w:val="both"/>
        <w:rPr>
          <w:rFonts w:ascii="Calibri" w:hAnsi="Calibri" w:cs="Calibri"/>
          <w:sz w:val="22"/>
          <w:szCs w:val="22"/>
        </w:rPr>
      </w:pPr>
      <w:r w:rsidRPr="001B739F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Pr="001B739F">
        <w:rPr>
          <w:rFonts w:ascii="Calibri" w:hAnsi="Calibri" w:cs="Calibri"/>
          <w:sz w:val="22"/>
          <w:szCs w:val="22"/>
        </w:rPr>
        <w:t xml:space="preserve">O rezultatima provedenog natječaja kandidati će biti obaviješteni u roku od osam (8) dana od dana donošenja odluke o izboru na web stranici Dječjeg vrtića Bjelovar  </w:t>
      </w:r>
      <w:hyperlink r:id="rId8" w:history="1">
        <w:r w:rsidRPr="001B739F">
          <w:rPr>
            <w:rStyle w:val="Hiperveza"/>
            <w:rFonts w:ascii="Calibri" w:eastAsiaTheme="majorEastAsia" w:hAnsi="Calibri" w:cs="Calibri"/>
            <w:sz w:val="22"/>
            <w:szCs w:val="22"/>
          </w:rPr>
          <w:t>https://www.vrtic-bjelovar.hr/</w:t>
        </w:r>
      </w:hyperlink>
    </w:p>
    <w:p w14:paraId="482C306C" w14:textId="77777777" w:rsidR="00190CB4" w:rsidRPr="001B739F" w:rsidRDefault="00190CB4" w:rsidP="00190CB4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1B739F">
        <w:rPr>
          <w:rFonts w:ascii="Calibri" w:hAnsi="Calibri" w:cs="Calibri"/>
          <w:b/>
          <w:sz w:val="22"/>
          <w:szCs w:val="22"/>
        </w:rPr>
        <w:t>DJEČJI VRTIĆ BJELOVAR</w:t>
      </w:r>
    </w:p>
    <w:p w14:paraId="624A6DE8" w14:textId="77777777" w:rsidR="00190CB4" w:rsidRPr="001B739F" w:rsidRDefault="00190CB4" w:rsidP="00190CB4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1B739F">
        <w:rPr>
          <w:rFonts w:ascii="Calibri" w:hAnsi="Calibri" w:cs="Calibri"/>
          <w:b/>
          <w:sz w:val="22"/>
          <w:szCs w:val="22"/>
        </w:rPr>
        <w:t>TRG A. G. MATOŠA 8A</w:t>
      </w:r>
    </w:p>
    <w:p w14:paraId="5C6752D8" w14:textId="77777777" w:rsidR="00190CB4" w:rsidRPr="0025213B" w:rsidRDefault="00190CB4" w:rsidP="00190CB4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r w:rsidRPr="001B739F">
        <w:rPr>
          <w:rFonts w:ascii="Calibri" w:hAnsi="Calibri" w:cs="Calibri"/>
          <w:b/>
          <w:sz w:val="22"/>
          <w:szCs w:val="22"/>
        </w:rPr>
        <w:t>43000 BJELOVAR</w:t>
      </w:r>
    </w:p>
    <w:p w14:paraId="52B4A4D7" w14:textId="77777777" w:rsidR="006D480B" w:rsidRDefault="006D480B"/>
    <w:sectPr w:rsidR="006D48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F6426"/>
    <w:multiLevelType w:val="multilevel"/>
    <w:tmpl w:val="376F6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92448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CB4"/>
    <w:rsid w:val="000A41A6"/>
    <w:rsid w:val="00190CB4"/>
    <w:rsid w:val="00271BD2"/>
    <w:rsid w:val="003577EF"/>
    <w:rsid w:val="00473634"/>
    <w:rsid w:val="00565A60"/>
    <w:rsid w:val="006D480B"/>
    <w:rsid w:val="009945B5"/>
    <w:rsid w:val="00995BED"/>
    <w:rsid w:val="00B66F57"/>
    <w:rsid w:val="00C2748D"/>
    <w:rsid w:val="00C80D89"/>
    <w:rsid w:val="00D637F5"/>
    <w:rsid w:val="00D80A7E"/>
    <w:rsid w:val="00E40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CB3ED"/>
  <w15:chartTrackingRefBased/>
  <w15:docId w15:val="{9093AE52-70E7-4A0A-9746-858C783D5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CB4"/>
  </w:style>
  <w:style w:type="paragraph" w:styleId="Naslov1">
    <w:name w:val="heading 1"/>
    <w:basedOn w:val="Normal"/>
    <w:next w:val="Normal"/>
    <w:link w:val="Naslov1Char"/>
    <w:uiPriority w:val="9"/>
    <w:qFormat/>
    <w:rsid w:val="00190C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90C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0C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90C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90C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90C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90C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90C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90C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90C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90C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90C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90CB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90CB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90CB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90CB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90CB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90CB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90C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90C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90C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90C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90C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90CB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90CB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90CB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90C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90CB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90CB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190CB4"/>
    <w:rPr>
      <w:color w:val="467886" w:themeColor="hyperlink"/>
      <w:u w:val="single"/>
    </w:rPr>
  </w:style>
  <w:style w:type="paragraph" w:customStyle="1" w:styleId="Default">
    <w:name w:val="Default"/>
    <w:qFormat/>
    <w:rsid w:val="00190CB4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rtic-bjelovar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1141</Words>
  <Characters>6509</Characters>
  <Application>Microsoft Office Word</Application>
  <DocSecurity>0</DocSecurity>
  <Lines>54</Lines>
  <Paragraphs>15</Paragraphs>
  <ScaleCrop>false</ScaleCrop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Dječji vrtić Bjelovar</dc:creator>
  <cp:keywords/>
  <dc:description/>
  <cp:lastModifiedBy>Dječji vrtić Bjelovar</cp:lastModifiedBy>
  <cp:revision>1</cp:revision>
  <dcterms:created xsi:type="dcterms:W3CDTF">2026-09-28T08:13:00Z</dcterms:created>
  <dcterms:modified xsi:type="dcterms:W3CDTF">2026-09-28T08:14:00Z</dcterms:modified>
</cp:coreProperties>
</file>