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3AB" w:rsidRPr="00E6742D" w:rsidRDefault="000F53AB" w:rsidP="000F53AB">
      <w:pPr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5DF64" wp14:editId="2AD7B654">
                <wp:simplePos x="0" y="0"/>
                <wp:positionH relativeFrom="column">
                  <wp:posOffset>3184525</wp:posOffset>
                </wp:positionH>
                <wp:positionV relativeFrom="paragraph">
                  <wp:posOffset>349885</wp:posOffset>
                </wp:positionV>
                <wp:extent cx="2529205" cy="685800"/>
                <wp:effectExtent l="0" t="0" r="23495" b="19050"/>
                <wp:wrapNone/>
                <wp:docPr id="124" name="Tekstni okvi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AB" w:rsidRDefault="000F53AB" w:rsidP="000F53AB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5DF64" id="_x0000_t202" coordsize="21600,21600" o:spt="202" path="m,l,21600r21600,l21600,xe">
                <v:stroke joinstyle="miter"/>
                <v:path gradientshapeok="t" o:connecttype="rect"/>
              </v:shapetype>
              <v:shape id="Tekstni okvir 124" o:spid="_x0000_s1026" type="#_x0000_t202" style="position:absolute;margin-left:250.75pt;margin-top:27.55pt;width:199.1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" strokecolor="purple">
                <v:textbox>
                  <w:txbxContent>
                    <w:p w:rsidR="000F53AB" w:rsidRDefault="000F53AB" w:rsidP="000F53AB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6742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A746F" wp14:editId="64D182FA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25" name="Tekstni okvi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AB" w:rsidRPr="00E6742D" w:rsidRDefault="000F53AB" w:rsidP="000F53A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6742D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:rsidR="000F53AB" w:rsidRPr="00E6742D" w:rsidRDefault="000F53AB" w:rsidP="000F53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742D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:rsidR="000F53AB" w:rsidRPr="00E6742D" w:rsidRDefault="000F53AB" w:rsidP="000F53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742D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A746F" id="Tekstni okvir 125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GecUZowCAAAf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0F53AB" w:rsidRPr="00E6742D" w:rsidRDefault="000F53AB" w:rsidP="000F53A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6742D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:rsidR="000F53AB" w:rsidRPr="00E6742D" w:rsidRDefault="000F53AB" w:rsidP="000F53AB">
                      <w:pPr>
                        <w:rPr>
                          <w:rFonts w:ascii="Arial" w:hAnsi="Arial" w:cs="Arial"/>
                        </w:rPr>
                      </w:pPr>
                      <w:r w:rsidRPr="00E6742D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:rsidR="000F53AB" w:rsidRPr="00E6742D" w:rsidRDefault="000F53AB" w:rsidP="000F53AB">
                      <w:pPr>
                        <w:rPr>
                          <w:rFonts w:ascii="Arial" w:hAnsi="Arial" w:cs="Arial"/>
                        </w:rPr>
                      </w:pPr>
                      <w:r w:rsidRPr="00E6742D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E6742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49A9F4D" wp14:editId="4ADE3379">
            <wp:extent cx="736600" cy="914400"/>
            <wp:effectExtent l="0" t="0" r="6350" b="0"/>
            <wp:docPr id="126" name="Slika 12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3AB" w:rsidRPr="00E6742D" w:rsidRDefault="000F53AB" w:rsidP="000F53AB">
      <w:pPr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 xml:space="preserve">___________________________________________________________________________           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 xml:space="preserve">Na  temelju članka 26. Zakona o predškolskom odgoju i obrazovanju (Narodne novine broj 10/97, 107/07, i 94/13,98/19), članka 46. Statuta Dječjeg vrtića Bjelovar-pročišćeni tekst članka 12. Pravilnika o radu, Upravno vijeće Dječjeg vrtića Bjelovar objavljuje  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</w:p>
    <w:p w:rsidR="000F53AB" w:rsidRPr="00E6742D" w:rsidRDefault="000F53AB" w:rsidP="000F53AB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6742D">
        <w:rPr>
          <w:rFonts w:ascii="Calibri" w:hAnsi="Calibri" w:cs="Calibri"/>
          <w:b/>
          <w:bCs/>
          <w:sz w:val="22"/>
          <w:szCs w:val="22"/>
        </w:rPr>
        <w:t>NATJEČAJ ZA IZBOR ODGOJITELJA/ICE DJECE RANE I PREDŠKOLSKE DOBI</w:t>
      </w:r>
    </w:p>
    <w:p w:rsidR="000F53AB" w:rsidRPr="00E6742D" w:rsidRDefault="000F53AB" w:rsidP="000F53A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0F53AB" w:rsidRPr="0041211A" w:rsidRDefault="000F53AB" w:rsidP="000F53AB">
      <w:pPr>
        <w:rPr>
          <w:rFonts w:ascii="Calibri" w:hAnsi="Calibri" w:cs="Calibri"/>
          <w:sz w:val="22"/>
          <w:szCs w:val="22"/>
        </w:rPr>
      </w:pPr>
      <w:r w:rsidRPr="00813AAA">
        <w:rPr>
          <w:rFonts w:ascii="Calibri" w:hAnsi="Calibri" w:cs="Calibri"/>
          <w:b/>
        </w:rPr>
        <w:t>- 1</w:t>
      </w:r>
      <w:r w:rsidRPr="00E6742D">
        <w:rPr>
          <w:rFonts w:ascii="Calibri" w:hAnsi="Calibri" w:cs="Calibri"/>
          <w:b/>
          <w:sz w:val="22"/>
          <w:szCs w:val="22"/>
        </w:rPr>
        <w:t xml:space="preserve"> /jedan/jedna /</w:t>
      </w:r>
      <w:r w:rsidRPr="00E6742D">
        <w:rPr>
          <w:rFonts w:ascii="Calibri" w:hAnsi="Calibri" w:cs="Calibri"/>
          <w:sz w:val="22"/>
          <w:szCs w:val="22"/>
        </w:rPr>
        <w:t xml:space="preserve">izvršitelj/izvršiteljica-rad </w:t>
      </w:r>
      <w:r w:rsidRPr="00882BB4">
        <w:rPr>
          <w:rFonts w:ascii="Calibri" w:hAnsi="Calibri" w:cs="Calibri"/>
          <w:b/>
          <w:sz w:val="22"/>
          <w:szCs w:val="22"/>
        </w:rPr>
        <w:t>na neodređeno vrijeme</w:t>
      </w:r>
      <w:r w:rsidRPr="002B0AA2">
        <w:rPr>
          <w:rFonts w:ascii="Calibri" w:hAnsi="Calibri" w:cs="Calibri"/>
          <w:sz w:val="22"/>
          <w:szCs w:val="22"/>
        </w:rPr>
        <w:t>, u punom radnom</w:t>
      </w:r>
      <w:r w:rsidRPr="00E6742D">
        <w:rPr>
          <w:rFonts w:ascii="Calibri" w:hAnsi="Calibri" w:cs="Calibri"/>
          <w:sz w:val="22"/>
          <w:szCs w:val="22"/>
        </w:rPr>
        <w:t xml:space="preserve"> vremenu,</w:t>
      </w:r>
      <w:r w:rsidRPr="00E6742D">
        <w:rPr>
          <w:rFonts w:ascii="Calibri" w:hAnsi="Calibri" w:cs="Calibri"/>
          <w:b/>
          <w:sz w:val="22"/>
          <w:szCs w:val="22"/>
        </w:rPr>
        <w:t xml:space="preserve"> </w:t>
      </w:r>
      <w:r w:rsidRPr="0041211A">
        <w:rPr>
          <w:rFonts w:ascii="Calibri" w:hAnsi="Calibri" w:cs="Calibri"/>
          <w:sz w:val="22"/>
          <w:szCs w:val="22"/>
        </w:rPr>
        <w:t xml:space="preserve">uz </w:t>
      </w:r>
      <w:r w:rsidRPr="006F4502">
        <w:rPr>
          <w:rFonts w:ascii="Calibri" w:hAnsi="Calibri" w:cs="Calibri"/>
          <w:sz w:val="22"/>
          <w:szCs w:val="22"/>
        </w:rPr>
        <w:t>obvezu probnog rada u trajanju od dva</w:t>
      </w:r>
      <w:r w:rsidRPr="00E6742D">
        <w:rPr>
          <w:rFonts w:ascii="Calibri" w:hAnsi="Calibri" w:cs="Calibri"/>
          <w:b/>
          <w:sz w:val="22"/>
          <w:szCs w:val="22"/>
        </w:rPr>
        <w:t xml:space="preserve"> </w:t>
      </w:r>
      <w:r w:rsidRPr="002B0AA2">
        <w:rPr>
          <w:rFonts w:ascii="Calibri" w:hAnsi="Calibri" w:cs="Calibri"/>
          <w:sz w:val="22"/>
          <w:szCs w:val="22"/>
        </w:rPr>
        <w:t xml:space="preserve">mjeseca </w:t>
      </w:r>
      <w:bookmarkStart w:id="0" w:name="_GoBack"/>
      <w:bookmarkEnd w:id="0"/>
      <w:r w:rsidRPr="00E6742D">
        <w:rPr>
          <w:rFonts w:ascii="Calibri" w:hAnsi="Calibri" w:cs="Calibri"/>
          <w:b/>
          <w:sz w:val="22"/>
          <w:szCs w:val="22"/>
        </w:rPr>
        <w:t xml:space="preserve"> </w:t>
      </w:r>
      <w:r w:rsidR="008A75E3">
        <w:rPr>
          <w:rFonts w:ascii="Calibri" w:hAnsi="Calibri" w:cs="Calibri"/>
          <w:b/>
          <w:sz w:val="22"/>
          <w:szCs w:val="22"/>
        </w:rPr>
        <w:t>/</w:t>
      </w:r>
      <w:r w:rsidR="008A75E3" w:rsidRPr="008A75E3">
        <w:rPr>
          <w:rFonts w:ascii="Calibri" w:hAnsi="Calibri" w:cs="Calibri"/>
          <w:sz w:val="22"/>
          <w:szCs w:val="22"/>
        </w:rPr>
        <w:t>upražnjeno radno mjesto/</w:t>
      </w:r>
    </w:p>
    <w:p w:rsidR="000F53AB" w:rsidRPr="00E6742D" w:rsidRDefault="000F53AB" w:rsidP="000F53AB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b/>
          <w:bCs/>
          <w:sz w:val="22"/>
          <w:szCs w:val="22"/>
        </w:rPr>
        <w:t xml:space="preserve">Uvjeti: </w:t>
      </w:r>
      <w:r w:rsidRPr="00E6742D">
        <w:rPr>
          <w:rFonts w:ascii="Calibri" w:hAnsi="Calibri" w:cs="Calibri"/>
          <w:sz w:val="22"/>
          <w:szCs w:val="22"/>
        </w:rPr>
        <w:t>prema čl. 24. i čl.25. Zakona o predškolskom odgoju i obrazovanju (NN 10/97, 107/07, i 94/13</w:t>
      </w:r>
      <w:r>
        <w:rPr>
          <w:rFonts w:ascii="Calibri" w:hAnsi="Calibri" w:cs="Calibri"/>
          <w:sz w:val="22"/>
          <w:szCs w:val="22"/>
        </w:rPr>
        <w:t>.98/19</w:t>
      </w:r>
      <w:r w:rsidRPr="00E6742D">
        <w:rPr>
          <w:rFonts w:ascii="Calibri" w:hAnsi="Calibri" w:cs="Calibri"/>
          <w:sz w:val="22"/>
          <w:szCs w:val="22"/>
        </w:rPr>
        <w:t>), i Pravilniku o vrsti stručne spreme stručnih djelatnika te vrsti i stupnju stručne spreme ostalih djelatnika u dječjem vrtiću (NN 133/97):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 xml:space="preserve">- </w:t>
      </w:r>
      <w:r w:rsidRPr="00E6742D">
        <w:rPr>
          <w:rFonts w:ascii="Calibri" w:hAnsi="Calibri" w:cs="Calibri"/>
          <w:b/>
          <w:sz w:val="22"/>
          <w:szCs w:val="22"/>
        </w:rPr>
        <w:t>ODGOJITELJ/ICA</w:t>
      </w:r>
      <w:r w:rsidRPr="00E6742D">
        <w:rPr>
          <w:rFonts w:ascii="Calibri" w:hAnsi="Calibri" w:cs="Calibri"/>
          <w:sz w:val="22"/>
          <w:szCs w:val="22"/>
        </w:rPr>
        <w:t xml:space="preserve"> DJECE RANE I PREDŠKOLSKE DOBI; VŠS; /VI/ sveučilišni </w:t>
      </w:r>
      <w:proofErr w:type="spellStart"/>
      <w:r w:rsidRPr="00E6742D">
        <w:rPr>
          <w:rFonts w:ascii="Calibri" w:hAnsi="Calibri" w:cs="Calibri"/>
          <w:sz w:val="22"/>
          <w:szCs w:val="22"/>
        </w:rPr>
        <w:t>prvostupnik</w:t>
      </w:r>
      <w:proofErr w:type="spellEnd"/>
      <w:r w:rsidRPr="00E6742D">
        <w:rPr>
          <w:rFonts w:ascii="Calibri" w:hAnsi="Calibri" w:cs="Calibri"/>
          <w:sz w:val="22"/>
          <w:szCs w:val="22"/>
        </w:rPr>
        <w:t>/</w:t>
      </w:r>
      <w:proofErr w:type="spellStart"/>
      <w:r w:rsidRPr="00E6742D">
        <w:rPr>
          <w:rFonts w:ascii="Calibri" w:hAnsi="Calibri" w:cs="Calibri"/>
          <w:sz w:val="22"/>
          <w:szCs w:val="22"/>
        </w:rPr>
        <w:t>ca</w:t>
      </w:r>
      <w:proofErr w:type="spellEnd"/>
      <w:r w:rsidRPr="00E6742D">
        <w:rPr>
          <w:rFonts w:ascii="Calibri" w:hAnsi="Calibri" w:cs="Calibri"/>
          <w:sz w:val="22"/>
          <w:szCs w:val="22"/>
        </w:rPr>
        <w:t xml:space="preserve"> /</w:t>
      </w:r>
      <w:proofErr w:type="spellStart"/>
      <w:r w:rsidRPr="00E6742D">
        <w:rPr>
          <w:rFonts w:ascii="Calibri" w:hAnsi="Calibri" w:cs="Calibri"/>
          <w:sz w:val="22"/>
          <w:szCs w:val="22"/>
        </w:rPr>
        <w:t>baccalaurea</w:t>
      </w:r>
      <w:proofErr w:type="spellEnd"/>
      <w:r w:rsidRPr="00E6742D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,magistra ranog i predškolskog odgoja i obrazovanja</w:t>
      </w:r>
    </w:p>
    <w:p w:rsidR="000F53AB" w:rsidRPr="00E6742D" w:rsidRDefault="000F53AB" w:rsidP="000F53AB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Za oglašeno radno mjesto mogu se prijaviti osobe oba spola.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 xml:space="preserve">Uz prijavu /molbu- životopis/ -na natječaj kandidat prilaže sljedeće dokumente </w:t>
      </w:r>
      <w:r w:rsidRPr="00E6742D">
        <w:rPr>
          <w:rFonts w:ascii="Calibri" w:hAnsi="Calibri" w:cs="Calibri"/>
          <w:b/>
          <w:sz w:val="22"/>
          <w:szCs w:val="22"/>
        </w:rPr>
        <w:t>u preslici</w:t>
      </w:r>
      <w:r w:rsidRPr="00E6742D">
        <w:rPr>
          <w:rFonts w:ascii="Calibri" w:hAnsi="Calibri" w:cs="Calibri"/>
          <w:sz w:val="22"/>
          <w:szCs w:val="22"/>
        </w:rPr>
        <w:t xml:space="preserve">: </w:t>
      </w:r>
    </w:p>
    <w:p w:rsidR="000F53AB" w:rsidRPr="00E6742D" w:rsidRDefault="000F53AB" w:rsidP="000F53AB">
      <w:pPr>
        <w:rPr>
          <w:rFonts w:ascii="Calibri" w:hAnsi="Calibri" w:cs="Calibri"/>
          <w:b/>
          <w:sz w:val="22"/>
          <w:szCs w:val="22"/>
          <w:u w:val="single"/>
        </w:rPr>
      </w:pP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- dokaz o stečenoj stručnoj spremi;/diploma/;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- dokaz o položenom stručnom ispitu;/</w:t>
      </w:r>
      <w:proofErr w:type="spellStart"/>
      <w:r w:rsidRPr="00E6742D">
        <w:rPr>
          <w:rFonts w:ascii="Calibri" w:hAnsi="Calibri" w:cs="Calibri"/>
          <w:sz w:val="22"/>
          <w:szCs w:val="22"/>
        </w:rPr>
        <w:t>svjedožba</w:t>
      </w:r>
      <w:proofErr w:type="spellEnd"/>
      <w:r w:rsidRPr="00E6742D">
        <w:rPr>
          <w:rFonts w:ascii="Calibri" w:hAnsi="Calibri" w:cs="Calibri"/>
          <w:sz w:val="22"/>
          <w:szCs w:val="22"/>
        </w:rPr>
        <w:t>/;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- dokaz o hrvatskom državljanstvu (domovnica</w:t>
      </w:r>
      <w:r>
        <w:rPr>
          <w:rFonts w:ascii="Calibri" w:hAnsi="Calibri" w:cs="Calibri"/>
          <w:sz w:val="22"/>
          <w:szCs w:val="22"/>
        </w:rPr>
        <w:t>, ili preslika osobne iskaznice</w:t>
      </w:r>
      <w:r w:rsidRPr="00E6742D">
        <w:rPr>
          <w:rFonts w:ascii="Calibri" w:hAnsi="Calibri" w:cs="Calibri"/>
          <w:sz w:val="22"/>
          <w:szCs w:val="22"/>
        </w:rPr>
        <w:t>);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 xml:space="preserve">-uvjerenje da se protiv kandidata ne vodi kazneni postupak za neko od kaznenih djela 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 xml:space="preserve">navedenih u čl. 25. Zakona o predškolskom odgoju i obrazovanju (NN 10/97,107/07; 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94/13</w:t>
      </w:r>
      <w:r>
        <w:rPr>
          <w:rFonts w:ascii="Calibri" w:hAnsi="Calibri" w:cs="Calibri"/>
          <w:sz w:val="22"/>
          <w:szCs w:val="22"/>
        </w:rPr>
        <w:t>,98/19</w:t>
      </w:r>
      <w:r w:rsidRPr="00E6742D">
        <w:rPr>
          <w:rFonts w:ascii="Calibri" w:hAnsi="Calibri" w:cs="Calibri"/>
          <w:sz w:val="22"/>
          <w:szCs w:val="22"/>
        </w:rPr>
        <w:t>)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Osobe  koji se pozivaju na pravo prednosti pri zapošljavanju prema posebnom zakonu, dužne  su u prijavi na natječaj pozvati se na to pravo, priložiti sve dokaze o ispunjavanju traženih uvjeta iz natječaja i priložiti dokaze o ostvarivanju prava prednosti pri zapošljavanju.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</w:p>
    <w:p w:rsidR="000F53AB" w:rsidRPr="00E6742D" w:rsidRDefault="000F53AB" w:rsidP="000F53AB">
      <w:pPr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E6742D">
        <w:rPr>
          <w:rFonts w:ascii="Calibri" w:hAnsi="Calibri" w:cs="Calibri"/>
          <w:sz w:val="22"/>
          <w:szCs w:val="22"/>
        </w:rPr>
        <w:t>br</w:t>
      </w:r>
      <w:proofErr w:type="spellEnd"/>
      <w:r w:rsidRPr="00E6742D">
        <w:rPr>
          <w:rFonts w:ascii="Calibri" w:hAnsi="Calibri" w:cs="Calibri"/>
          <w:sz w:val="22"/>
          <w:szCs w:val="22"/>
        </w:rPr>
        <w:t>: 121/17),koja/je u trenutku  podnošenja prijave ispunjava uvjete za ostvarivanje toga prava,da bi ostvarila pravo prednosti pri zapošljavanju</w:t>
      </w:r>
      <w:r w:rsidRPr="00E6742D">
        <w:rPr>
          <w:rFonts w:ascii="Calibri" w:hAnsi="Calibri" w:cs="Calibri"/>
          <w:b/>
          <w:sz w:val="22"/>
          <w:szCs w:val="22"/>
        </w:rPr>
        <w:t xml:space="preserve">,  </w:t>
      </w:r>
      <w:r w:rsidRPr="00E6742D">
        <w:rPr>
          <w:rFonts w:ascii="Calibri" w:hAnsi="Calibri" w:cs="Calibri"/>
          <w:sz w:val="22"/>
          <w:szCs w:val="22"/>
        </w:rPr>
        <w:t>dužna je uz prijavu odnosno molbu na natječaj  priložiti sve dokaze o ispunjavanju traženih uvjeta iz natječaja te ovisno o kategoriji koja se poziva na prednost pri zapošljavanju dužna je priložiti  dokaze:</w:t>
      </w:r>
    </w:p>
    <w:p w:rsidR="000F53AB" w:rsidRPr="00E6742D" w:rsidRDefault="000F53AB" w:rsidP="000F53AB">
      <w:pPr>
        <w:pStyle w:val="Bezproreda"/>
        <w:rPr>
          <w:rFonts w:ascii="Calibri" w:hAnsi="Calibri" w:cs="Calibri"/>
        </w:rPr>
      </w:pPr>
      <w:r w:rsidRPr="00E6742D">
        <w:rPr>
          <w:rFonts w:ascii="Calibri" w:hAnsi="Calibri" w:cs="Calibri"/>
        </w:rPr>
        <w:t xml:space="preserve">- </w:t>
      </w:r>
      <w:r w:rsidRPr="00E6742D">
        <w:rPr>
          <w:rFonts w:ascii="Calibri" w:eastAsia="Times New Roman" w:hAnsi="Calibri" w:cs="Calibri"/>
        </w:rPr>
        <w:t>rješenje o priznatom statusu hrvatskog ratnog vojnog invalida iz Domovinskog rata odnosno potvrdu o priznatom statusu hrvatskog branitelja iz Domovinskog rata ili dragovoljca iz Domovinskog rata ne stariju od šest</w:t>
      </w:r>
      <w:r w:rsidRPr="00E6742D">
        <w:rPr>
          <w:rFonts w:ascii="Calibri" w:hAnsi="Calibri" w:cs="Calibri"/>
        </w:rPr>
        <w:t xml:space="preserve"> mjeseci;</w:t>
      </w:r>
    </w:p>
    <w:p w:rsidR="000F53AB" w:rsidRPr="00E6742D" w:rsidRDefault="000F53AB" w:rsidP="000F53AB">
      <w:pPr>
        <w:pStyle w:val="Bezproreda"/>
        <w:rPr>
          <w:rFonts w:ascii="Calibri" w:hAnsi="Calibri" w:cs="Calibri"/>
        </w:rPr>
      </w:pPr>
      <w:r w:rsidRPr="00E6742D">
        <w:rPr>
          <w:rFonts w:ascii="Calibri" w:eastAsia="Times New Roman" w:hAnsi="Calibri" w:cs="Calibri"/>
        </w:rPr>
        <w:t>-dokaz o nezaposlenosti – potvrdu Hrvatskog zavoda za mirovinsko osiguranje o podacima evidentiranim u matičnoj evidenciji Hrvatskog zavoda za mirovinsko osiguranje ne stariju od mjesec dana</w:t>
      </w:r>
      <w:r w:rsidRPr="00E6742D">
        <w:rPr>
          <w:rFonts w:ascii="Calibri" w:hAnsi="Calibri" w:cs="Calibri"/>
        </w:rPr>
        <w:t>;</w:t>
      </w:r>
    </w:p>
    <w:p w:rsidR="000F53AB" w:rsidRPr="00E6742D" w:rsidRDefault="000F53AB" w:rsidP="000F53AB">
      <w:pPr>
        <w:pStyle w:val="Bezproreda"/>
        <w:rPr>
          <w:rFonts w:ascii="Calibri" w:eastAsia="Times New Roman" w:hAnsi="Calibri" w:cs="Calibri"/>
        </w:rPr>
      </w:pPr>
      <w:r w:rsidRPr="00E6742D">
        <w:rPr>
          <w:rFonts w:ascii="Calibri" w:eastAsia="Times New Roman" w:hAnsi="Calibri" w:cs="Calibri"/>
        </w:rPr>
        <w:t>- presliku pravomoćnog rješenja, odluke ili drugog pravnog akta o prestanku prethodnog zaposlenja;</w:t>
      </w:r>
    </w:p>
    <w:p w:rsidR="000F53AB" w:rsidRPr="00E6742D" w:rsidRDefault="000F53AB" w:rsidP="000F53AB">
      <w:pPr>
        <w:pStyle w:val="Bezproreda"/>
        <w:rPr>
          <w:rFonts w:ascii="Calibri" w:eastAsia="Times New Roman" w:hAnsi="Calibri" w:cs="Calibri"/>
        </w:rPr>
      </w:pPr>
      <w:r w:rsidRPr="00E6742D">
        <w:rPr>
          <w:rFonts w:ascii="Calibri" w:eastAsia="Times New Roman" w:hAnsi="Calibri" w:cs="Calibri"/>
          <w:b/>
        </w:rPr>
        <w:t>-</w:t>
      </w:r>
      <w:r w:rsidRPr="00E6742D">
        <w:rPr>
          <w:rFonts w:ascii="Calibri" w:eastAsia="Times New Roman" w:hAnsi="Calibri" w:cs="Calibri"/>
        </w:rPr>
        <w:t xml:space="preserve"> dokaz o oduzetoj roditeljskoj skrbi</w:t>
      </w:r>
      <w:r w:rsidRPr="00E6742D">
        <w:rPr>
          <w:rFonts w:ascii="Calibri" w:eastAsia="Times New Roman" w:hAnsi="Calibri" w:cs="Calibri"/>
          <w:b/>
        </w:rPr>
        <w:t xml:space="preserve"> </w:t>
      </w:r>
      <w:r w:rsidRPr="00E6742D">
        <w:rPr>
          <w:rFonts w:ascii="Calibri" w:eastAsia="Times New Roman" w:hAnsi="Calibri" w:cs="Calibri"/>
        </w:rPr>
        <w:t>kada se prijavljuje dijete smrtno stradalog hrvatskog branitelja iz Domovinskog rata ili nestalog hrvatskog branitelja iz Domovinskog rata bez roditeljske skrbi;</w:t>
      </w:r>
    </w:p>
    <w:p w:rsidR="000F53AB" w:rsidRPr="00E6742D" w:rsidRDefault="000F53AB" w:rsidP="000F53AB">
      <w:pPr>
        <w:pStyle w:val="Bezproreda"/>
        <w:rPr>
          <w:rFonts w:ascii="Calibri" w:eastAsia="Times New Roman" w:hAnsi="Calibri" w:cs="Calibri"/>
        </w:rPr>
      </w:pPr>
      <w:r w:rsidRPr="00E6742D">
        <w:rPr>
          <w:rFonts w:ascii="Calibri" w:eastAsia="Times New Roman" w:hAnsi="Calibri" w:cs="Calibri"/>
          <w:b/>
        </w:rPr>
        <w:lastRenderedPageBreak/>
        <w:t>-</w:t>
      </w:r>
      <w:r w:rsidRPr="00E6742D">
        <w:rPr>
          <w:rFonts w:ascii="Calibri" w:eastAsia="Times New Roman" w:hAnsi="Calibri" w:cs="Calibri"/>
        </w:rPr>
        <w:t>potvrdu poslodavca da radno mjesto osobe ne odgovara njegovoj stručnoj spremi /u slučaju kada se na natječaj javlja zaposleni hrvatski branitelj ili član njegove obitelji/</w:t>
      </w:r>
    </w:p>
    <w:p w:rsidR="000F53AB" w:rsidRPr="00E6742D" w:rsidRDefault="000F53AB" w:rsidP="000F53AB">
      <w:pPr>
        <w:pStyle w:val="Bezproreda"/>
        <w:rPr>
          <w:rFonts w:ascii="Calibri" w:eastAsia="Times New Roman" w:hAnsi="Calibri" w:cs="Calibri"/>
        </w:rPr>
      </w:pPr>
      <w:r w:rsidRPr="00E6742D">
        <w:rPr>
          <w:rFonts w:ascii="Calibri" w:eastAsia="Times New Roman" w:hAnsi="Calibri" w:cs="Calibri"/>
        </w:rPr>
        <w:t xml:space="preserve">- presliku pravomoćnog rješenja o priznatom pravu na novčanu naknadu </w:t>
      </w:r>
    </w:p>
    <w:p w:rsidR="000F53AB" w:rsidRPr="00E6742D" w:rsidRDefault="000F53AB" w:rsidP="000F53AB">
      <w:pPr>
        <w:pStyle w:val="Bezproreda"/>
        <w:rPr>
          <w:rFonts w:ascii="Calibri" w:eastAsia="Times New Roman" w:hAnsi="Calibri" w:cs="Calibri"/>
        </w:rPr>
      </w:pPr>
      <w:r w:rsidRPr="00E6742D">
        <w:rPr>
          <w:rFonts w:ascii="Calibri" w:eastAsia="Times New Roman" w:hAnsi="Calibri" w:cs="Calibri"/>
        </w:rPr>
        <w:t xml:space="preserve">-potvrdu o broju dana sudjelovanja u obrani suvereniteta Republike Hrvatske </w:t>
      </w:r>
    </w:p>
    <w:p w:rsidR="000F53AB" w:rsidRPr="00E6742D" w:rsidRDefault="000F53AB" w:rsidP="000F53AB">
      <w:pPr>
        <w:pStyle w:val="Bezproreda"/>
        <w:rPr>
          <w:rFonts w:ascii="Calibri" w:eastAsia="Times New Roman" w:hAnsi="Calibri" w:cs="Calibri"/>
        </w:rPr>
      </w:pPr>
      <w:r w:rsidRPr="00E6742D">
        <w:rPr>
          <w:rFonts w:ascii="Calibri" w:eastAsia="Times New Roman" w:hAnsi="Calibri" w:cs="Calibri"/>
          <w:b/>
        </w:rPr>
        <w:t>-</w:t>
      </w:r>
      <w:r w:rsidRPr="00E6742D">
        <w:rPr>
          <w:rFonts w:ascii="Calibri" w:eastAsia="Times New Roman" w:hAnsi="Calibri" w:cs="Calibri"/>
        </w:rPr>
        <w:t>rodni list (za osobe iz  članka 102. stavka 1. točaka a), b), g), h), i), j) i k))</w:t>
      </w:r>
    </w:p>
    <w:p w:rsidR="000F53AB" w:rsidRPr="00E6742D" w:rsidRDefault="000F53AB" w:rsidP="000F53AB">
      <w:pPr>
        <w:pStyle w:val="Bezproreda"/>
        <w:rPr>
          <w:rFonts w:ascii="Calibri" w:hAnsi="Calibri" w:cs="Calibri"/>
          <w:b/>
          <w:color w:val="35586E"/>
        </w:rPr>
      </w:pPr>
      <w:r w:rsidRPr="00E6742D">
        <w:rPr>
          <w:rFonts w:ascii="Calibri" w:eastAsia="Times New Roman" w:hAnsi="Calibri" w:cs="Calibri"/>
          <w:b/>
        </w:rPr>
        <w:t>-</w:t>
      </w:r>
      <w:r w:rsidRPr="00E6742D">
        <w:rPr>
          <w:rFonts w:ascii="Calibri" w:eastAsia="Times New Roman" w:hAnsi="Calibri" w:cs="Calibri"/>
        </w:rPr>
        <w:t xml:space="preserve"> rješenje o</w:t>
      </w:r>
      <w:r w:rsidRPr="00E6742D">
        <w:rPr>
          <w:rFonts w:ascii="Calibri" w:eastAsia="Times New Roman" w:hAnsi="Calibri" w:cs="Calibri"/>
          <w:b/>
        </w:rPr>
        <w:t xml:space="preserve"> </w:t>
      </w:r>
      <w:r w:rsidRPr="00E6742D">
        <w:rPr>
          <w:rFonts w:ascii="Calibri" w:eastAsia="Times New Roman" w:hAnsi="Calibri" w:cs="Calibri"/>
        </w:rPr>
        <w:t>priznatom statusu člana obitelji smrtno stradalog hrvatskog branitelja iz Domovinskog rata</w:t>
      </w:r>
      <w:r w:rsidRPr="00E6742D">
        <w:rPr>
          <w:rFonts w:ascii="Calibri" w:hAnsi="Calibri" w:cs="Calibri"/>
          <w:b/>
          <w:color w:val="35586E"/>
        </w:rPr>
        <w:t xml:space="preserve">. </w:t>
      </w:r>
    </w:p>
    <w:p w:rsidR="000F53AB" w:rsidRPr="00E6742D" w:rsidRDefault="000F53AB" w:rsidP="000F53AB">
      <w:pPr>
        <w:rPr>
          <w:rFonts w:ascii="Calibri" w:hAnsi="Calibri" w:cs="Calibri"/>
          <w:sz w:val="22"/>
          <w:szCs w:val="22"/>
        </w:rPr>
      </w:pPr>
    </w:p>
    <w:p w:rsidR="000F53AB" w:rsidRPr="00E6742D" w:rsidRDefault="009772B4" w:rsidP="000F53AB">
      <w:pPr>
        <w:rPr>
          <w:rFonts w:ascii="Calibri" w:hAnsi="Calibri" w:cs="Calibri"/>
          <w:color w:val="35586E"/>
          <w:sz w:val="22"/>
          <w:szCs w:val="22"/>
          <w:u w:val="single"/>
        </w:rPr>
      </w:pPr>
      <w:hyperlink r:id="rId5" w:history="1">
        <w:r w:rsidR="000F53AB" w:rsidRPr="00E6742D">
          <w:rPr>
            <w:rStyle w:val="Hiperveza"/>
            <w:rFonts w:ascii="Calibri" w:hAnsi="Calibri" w:cs="Calibri"/>
            <w:sz w:val="22"/>
            <w:szCs w:val="22"/>
          </w:rPr>
          <w:t>https://branitelji.gov.hr/zaposljavanje-843/843</w:t>
        </w:r>
      </w:hyperlink>
    </w:p>
    <w:p w:rsidR="000F53AB" w:rsidRPr="00E6742D" w:rsidRDefault="000F53AB" w:rsidP="000F53AB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0F53AB" w:rsidRPr="00E6742D" w:rsidRDefault="000F53AB" w:rsidP="000F53AB">
      <w:pPr>
        <w:pStyle w:val="Default"/>
        <w:rPr>
          <w:rFonts w:ascii="Calibri" w:hAnsi="Calibri" w:cs="Calibri"/>
          <w:b/>
          <w:sz w:val="22"/>
          <w:szCs w:val="22"/>
        </w:rPr>
      </w:pPr>
      <w:r w:rsidRPr="00E6742D">
        <w:rPr>
          <w:rFonts w:ascii="Calibri" w:hAnsi="Calibri" w:cs="Calibri"/>
          <w:b/>
          <w:sz w:val="22"/>
          <w:szCs w:val="22"/>
        </w:rPr>
        <w:t xml:space="preserve">Rok za podnošenje prijava na natječaj iznosi osam (8) dana od dana objave natječaja.  </w:t>
      </w:r>
    </w:p>
    <w:p w:rsidR="000F53AB" w:rsidRPr="00E6742D" w:rsidRDefault="000F53AB" w:rsidP="000F53AB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Objava: 04.02.ROK: 05.02.-12.02.2021.</w:t>
      </w:r>
    </w:p>
    <w:p w:rsidR="000F53AB" w:rsidRPr="00E6742D" w:rsidRDefault="000F53AB" w:rsidP="000F53AB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6742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0F53AB" w:rsidRPr="00E6742D" w:rsidRDefault="000F53AB" w:rsidP="000F53AB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6742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Privola za prikupljanje i obradu osobnih podataka je uvjet za prijavu na natječaj.</w:t>
      </w:r>
    </w:p>
    <w:p w:rsidR="000F53AB" w:rsidRPr="00E6742D" w:rsidRDefault="000F53AB" w:rsidP="000F53AB">
      <w:pPr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:rsidR="000F53AB" w:rsidRPr="00E6742D" w:rsidRDefault="000F53AB" w:rsidP="000F53AB">
      <w:pPr>
        <w:pStyle w:val="Default"/>
        <w:rPr>
          <w:rFonts w:ascii="Calibri" w:hAnsi="Calibri" w:cs="Calibri"/>
          <w:b/>
          <w:sz w:val="22"/>
          <w:szCs w:val="22"/>
        </w:rPr>
      </w:pPr>
      <w:r w:rsidRPr="00E6742D">
        <w:rPr>
          <w:rFonts w:ascii="Calibri" w:hAnsi="Calibri" w:cs="Calibri"/>
          <w:b/>
          <w:sz w:val="22"/>
          <w:szCs w:val="22"/>
        </w:rPr>
        <w:t xml:space="preserve"> </w:t>
      </w:r>
    </w:p>
    <w:p w:rsidR="000F53AB" w:rsidRPr="00E6742D" w:rsidRDefault="000F53AB" w:rsidP="000F53AB">
      <w:pPr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O rezultatima provedenog natječaja kandidati će biti obaviješteni pisanim putem u roku od osam (8) dana od dana donošenja odluke o izboru.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DJEČJI VRTIĆ BJELOVAR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TRG A.G.MATOŠA 8A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- NATJEČAJ ZA ODGOJITELJA-</w:t>
      </w:r>
    </w:p>
    <w:p w:rsidR="000F53AB" w:rsidRPr="00E6742D" w:rsidRDefault="000F53AB" w:rsidP="000F53AB">
      <w:pPr>
        <w:pStyle w:val="Default"/>
        <w:rPr>
          <w:rFonts w:ascii="Calibri" w:hAnsi="Calibri" w:cs="Calibri"/>
          <w:sz w:val="22"/>
          <w:szCs w:val="22"/>
        </w:rPr>
      </w:pPr>
      <w:r w:rsidRPr="00E6742D">
        <w:rPr>
          <w:rFonts w:ascii="Calibri" w:hAnsi="Calibri" w:cs="Calibri"/>
          <w:sz w:val="22"/>
          <w:szCs w:val="22"/>
        </w:rPr>
        <w:t>43000 BJELOVAR</w:t>
      </w:r>
    </w:p>
    <w:p w:rsidR="000F53AB" w:rsidRPr="00E6742D" w:rsidRDefault="000F53AB" w:rsidP="000F53AB">
      <w:pPr>
        <w:rPr>
          <w:rFonts w:ascii="Calibri" w:hAnsi="Calibri" w:cs="Calibri"/>
          <w:sz w:val="22"/>
          <w:szCs w:val="22"/>
        </w:rPr>
      </w:pPr>
    </w:p>
    <w:p w:rsidR="000F53AB" w:rsidRPr="00E6742D" w:rsidRDefault="000F53AB" w:rsidP="000F53AB">
      <w:pPr>
        <w:rPr>
          <w:rFonts w:ascii="Calibri" w:hAnsi="Calibri" w:cs="Calibri"/>
          <w:sz w:val="22"/>
          <w:szCs w:val="22"/>
        </w:rPr>
      </w:pPr>
    </w:p>
    <w:p w:rsidR="00245D0D" w:rsidRDefault="00245D0D"/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3AB"/>
    <w:rsid w:val="000F53AB"/>
    <w:rsid w:val="00245D0D"/>
    <w:rsid w:val="0032046C"/>
    <w:rsid w:val="008A75E3"/>
    <w:rsid w:val="009772B4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7B4F6-955B-45BE-A925-2755B4BE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customStyle="1" w:styleId="Default">
    <w:name w:val="Default"/>
    <w:rsid w:val="000F5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F53AB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53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53A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5</cp:revision>
  <cp:lastPrinted>2021-01-25T03:19:00Z</cp:lastPrinted>
  <dcterms:created xsi:type="dcterms:W3CDTF">2021-01-22T06:35:00Z</dcterms:created>
  <dcterms:modified xsi:type="dcterms:W3CDTF">2021-02-04T09:18:00Z</dcterms:modified>
</cp:coreProperties>
</file>