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EB" w:rsidRDefault="005D73EB" w:rsidP="005D73EB"/>
    <w:p w:rsidR="005D73EB" w:rsidRDefault="005D73EB" w:rsidP="005D73EB"/>
    <w:p w:rsidR="005D73EB" w:rsidRPr="00AE7A49" w:rsidRDefault="005D73EB" w:rsidP="005D73EB">
      <w:pPr>
        <w:rPr>
          <w:rFonts w:asciiTheme="minorHAnsi" w:hAnsiTheme="minorHAnsi" w:cstheme="minorHAnsi"/>
        </w:rPr>
      </w:pP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35143" wp14:editId="75C1469C">
                <wp:simplePos x="0" y="0"/>
                <wp:positionH relativeFrom="column">
                  <wp:posOffset>3174772</wp:posOffset>
                </wp:positionH>
                <wp:positionV relativeFrom="paragraph">
                  <wp:posOffset>351105</wp:posOffset>
                </wp:positionV>
                <wp:extent cx="2494484" cy="565150"/>
                <wp:effectExtent l="0" t="0" r="20320" b="2540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484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3EB" w:rsidRPr="00AD15C6" w:rsidRDefault="005D73EB" w:rsidP="005D73EB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 xml:space="preserve">: 043/246-750;043/246-800;043/246-799  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Fax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: 043/246-760</w:t>
                            </w:r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djecji.vrtic.bjelovar@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bj.t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t>com.hr</w:t>
                            </w:r>
                            <w:proofErr w:type="spellEnd"/>
                            <w:r w:rsidRPr="00AD15C6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50pt;margin-top:27.65pt;width:196.4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" strokecolor="purple">
                <v:textbox>
                  <w:txbxContent>
                    <w:p w:rsidR="005D73EB" w:rsidRPr="00AD15C6" w:rsidRDefault="005D73EB" w:rsidP="005D73EB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 xml:space="preserve">: 043/246-750;043/246-800;043/246-799  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Fax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: 043/246-760</w:t>
                      </w:r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djecji.vrtic.bjelovar@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bj.t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t>com.hr</w:t>
                      </w:r>
                      <w:proofErr w:type="spellEnd"/>
                      <w:r w:rsidRPr="00AD15C6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D59F" wp14:editId="3E15ED7C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3EB" w:rsidRPr="00B46FD8" w:rsidRDefault="005D73EB" w:rsidP="005D73EB">
                            <w:pPr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:rsidR="005D73EB" w:rsidRPr="00B46FD8" w:rsidRDefault="005D73EB" w:rsidP="005D73EB">
                            <w:r w:rsidRPr="00B46FD8">
                              <w:t>Trg A.G.Matoša 8A</w:t>
                            </w:r>
                          </w:p>
                          <w:p w:rsidR="005D73EB" w:rsidRPr="00B46FD8" w:rsidRDefault="005D73EB" w:rsidP="005D73EB"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5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" stroked="f">
                <v:textbox>
                  <w:txbxContent>
                    <w:p w:rsidR="005D73EB" w:rsidRPr="00B46FD8" w:rsidRDefault="005D73EB" w:rsidP="005D73EB">
                      <w:pPr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:rsidR="005D73EB" w:rsidRPr="00B46FD8" w:rsidRDefault="005D73EB" w:rsidP="005D73EB">
                      <w:r w:rsidRPr="00B46FD8">
                        <w:t>Trg A.G.Matoša 8A</w:t>
                      </w:r>
                    </w:p>
                    <w:p w:rsidR="005D73EB" w:rsidRPr="00B46FD8" w:rsidRDefault="005D73EB" w:rsidP="005D73EB"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AE7A49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6A4474C7" wp14:editId="5F40E21D">
            <wp:extent cx="736600" cy="914400"/>
            <wp:effectExtent l="0" t="0" r="6350" b="0"/>
            <wp:docPr id="6" name="Slika 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EB" w:rsidRPr="00972379" w:rsidRDefault="005D73EB" w:rsidP="005D73EB">
      <w:pPr>
        <w:jc w:val="both"/>
        <w:rPr>
          <w:rFonts w:ascii="Calibri" w:hAnsi="Calibri" w:cs="Calibri"/>
        </w:rPr>
      </w:pPr>
      <w:r w:rsidRPr="00972379">
        <w:rPr>
          <w:rFonts w:ascii="Calibri" w:hAnsi="Calibri" w:cs="Calibri"/>
        </w:rPr>
        <w:t xml:space="preserve">Na temelju članka 26. Zakona o predškolskom odgoju i obrazovanju (NN 10/97, 107/07, 94/13, 98/19, 57/22, 101/23), članka 46. Statuta Dječjeg vrtića Bjelovar-pročišćeni tekst, članka 12. Pravilnika o radu, Upravno vijeće Dječjeg vrtića Bjelovar o b j a v </w:t>
      </w:r>
      <w:proofErr w:type="spellStart"/>
      <w:r w:rsidRPr="00972379">
        <w:rPr>
          <w:rFonts w:ascii="Calibri" w:hAnsi="Calibri" w:cs="Calibri"/>
        </w:rPr>
        <w:t>lj</w:t>
      </w:r>
      <w:proofErr w:type="spellEnd"/>
      <w:r w:rsidRPr="00972379">
        <w:rPr>
          <w:rFonts w:ascii="Calibri" w:hAnsi="Calibri" w:cs="Calibri"/>
        </w:rPr>
        <w:t xml:space="preserve"> u j e </w:t>
      </w:r>
    </w:p>
    <w:p w:rsidR="005D73EB" w:rsidRPr="00972379" w:rsidRDefault="005D73EB" w:rsidP="005D73EB">
      <w:pPr>
        <w:jc w:val="both"/>
        <w:rPr>
          <w:rFonts w:ascii="Calibri" w:hAnsi="Calibri" w:cs="Calibri"/>
        </w:rPr>
      </w:pPr>
    </w:p>
    <w:p w:rsidR="005D73EB" w:rsidRPr="00972379" w:rsidRDefault="005D73EB" w:rsidP="005D73EB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972379">
        <w:rPr>
          <w:rFonts w:ascii="Calibri" w:hAnsi="Calibri" w:cs="Calibri"/>
          <w:b/>
          <w:bCs/>
          <w:sz w:val="22"/>
          <w:szCs w:val="22"/>
        </w:rPr>
        <w:t>NATJEČAJ ZA IZBOR računovodstvenog/ne radnika/radnice</w:t>
      </w:r>
    </w:p>
    <w:p w:rsidR="005D73EB" w:rsidRPr="00972379" w:rsidRDefault="005D73EB" w:rsidP="005D73EB">
      <w:pPr>
        <w:pStyle w:val="Bezproreda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- /1/  jedan/jedna izvršitelj/</w:t>
      </w:r>
      <w:proofErr w:type="spellStart"/>
      <w:r w:rsidRPr="00972379">
        <w:rPr>
          <w:rFonts w:ascii="Calibri" w:hAnsi="Calibri" w:cs="Calibri"/>
          <w:sz w:val="22"/>
          <w:szCs w:val="22"/>
        </w:rPr>
        <w:t>ica</w:t>
      </w:r>
      <w:proofErr w:type="spellEnd"/>
      <w:r w:rsidRPr="00972379">
        <w:rPr>
          <w:rFonts w:ascii="Calibri" w:hAnsi="Calibri" w:cs="Calibri"/>
          <w:sz w:val="22"/>
          <w:szCs w:val="22"/>
        </w:rPr>
        <w:t xml:space="preserve"> – rad na neodređeno vrijeme, u punom radnom vremenu, uz obvezu probnog rada u trajanju od dva mjeseca.</w:t>
      </w:r>
    </w:p>
    <w:p w:rsidR="005D73EB" w:rsidRPr="00972379" w:rsidRDefault="005D73EB" w:rsidP="005D73EB">
      <w:pPr>
        <w:pStyle w:val="Bezproreda"/>
        <w:rPr>
          <w:rFonts w:ascii="Calibri" w:hAnsi="Calibri" w:cs="Calibri"/>
          <w:sz w:val="22"/>
          <w:szCs w:val="22"/>
        </w:rPr>
      </w:pPr>
    </w:p>
    <w:p w:rsidR="005D73EB" w:rsidRPr="00972379" w:rsidRDefault="005D73EB" w:rsidP="005D73EB">
      <w:pPr>
        <w:jc w:val="both"/>
        <w:rPr>
          <w:rFonts w:ascii="Calibri" w:hAnsi="Calibri" w:cs="Calibri"/>
        </w:rPr>
      </w:pPr>
      <w:r w:rsidRPr="00972379">
        <w:rPr>
          <w:rFonts w:ascii="Calibri" w:hAnsi="Calibri" w:cs="Calibri"/>
          <w:b/>
        </w:rPr>
        <w:t>Uvjeti</w:t>
      </w:r>
      <w:r w:rsidRPr="00972379">
        <w:rPr>
          <w:rFonts w:ascii="Calibri" w:hAnsi="Calibri" w:cs="Calibri"/>
        </w:rPr>
        <w:t>:</w:t>
      </w:r>
    </w:p>
    <w:p w:rsidR="005D73EB" w:rsidRPr="00972379" w:rsidRDefault="005D73EB" w:rsidP="005D73EB">
      <w:pPr>
        <w:rPr>
          <w:rFonts w:ascii="Calibri" w:hAnsi="Calibri" w:cs="Calibri"/>
        </w:rPr>
      </w:pPr>
      <w:r w:rsidRPr="00972379">
        <w:rPr>
          <w:rFonts w:ascii="Calibri" w:hAnsi="Calibri" w:cs="Calibri"/>
        </w:rPr>
        <w:t>Uvjeti prema  Pravilniku o vrsti stručne spreme stručnih djelatnika  te vrsti i stupnju stručne spreme ostalih djelatnika u dječjem vrtiću (NN 133/97), čl.25. Zakona o predškolskom odgoju i obrazovanju (NN 10/97, 107/07, 94/13, 98/19, 57/22, 101/23.), Pravilniku o unutarnjem ustrojstvu i načinu rada;</w:t>
      </w:r>
    </w:p>
    <w:p w:rsidR="005D73EB" w:rsidRPr="00972379" w:rsidRDefault="005D73EB" w:rsidP="005D73EB">
      <w:pPr>
        <w:rPr>
          <w:rFonts w:ascii="Calibri" w:hAnsi="Calibri" w:cs="Calibri"/>
        </w:rPr>
      </w:pP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 xml:space="preserve">Poslove računovodstvenog radnika/ce može obavljati osoba koja ima završenu srednju stručnu spremu ekonomskog smjera, srednju ekonomsku školu; SSS ekonomist/ekonomski tehničar, dobro poznavanje rada na računalu – </w:t>
      </w:r>
      <w:proofErr w:type="spellStart"/>
      <w:r w:rsidRPr="00972379">
        <w:rPr>
          <w:rFonts w:ascii="Calibri" w:hAnsi="Calibri" w:cs="Calibri"/>
          <w:sz w:val="22"/>
          <w:szCs w:val="22"/>
        </w:rPr>
        <w:t>Ms</w:t>
      </w:r>
      <w:proofErr w:type="spellEnd"/>
      <w:r w:rsidRPr="00972379">
        <w:rPr>
          <w:rFonts w:ascii="Calibri" w:hAnsi="Calibri" w:cs="Calibri"/>
          <w:sz w:val="22"/>
          <w:szCs w:val="22"/>
        </w:rPr>
        <w:t xml:space="preserve"> Office, računovodstveni programi.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72379">
        <w:rPr>
          <w:rFonts w:ascii="Calibri" w:hAnsi="Calibri" w:cs="Calibri"/>
          <w:b/>
          <w:sz w:val="22"/>
          <w:szCs w:val="22"/>
        </w:rPr>
        <w:t>Opis poslova: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b/>
          <w:sz w:val="22"/>
          <w:szCs w:val="22"/>
        </w:rPr>
        <w:t>Računovodstveni radnik/</w:t>
      </w:r>
      <w:proofErr w:type="spellStart"/>
      <w:r w:rsidRPr="00972379">
        <w:rPr>
          <w:rFonts w:ascii="Calibri" w:hAnsi="Calibri" w:cs="Calibri"/>
          <w:b/>
          <w:sz w:val="22"/>
          <w:szCs w:val="22"/>
        </w:rPr>
        <w:t>ca</w:t>
      </w:r>
      <w:proofErr w:type="spellEnd"/>
      <w:r w:rsidRPr="00972379">
        <w:rPr>
          <w:rFonts w:ascii="Calibri" w:hAnsi="Calibri" w:cs="Calibri"/>
          <w:b/>
          <w:sz w:val="22"/>
          <w:szCs w:val="22"/>
        </w:rPr>
        <w:t xml:space="preserve">: </w:t>
      </w:r>
      <w:r w:rsidRPr="00972379">
        <w:rPr>
          <w:rFonts w:ascii="Calibri" w:hAnsi="Calibri" w:cs="Calibri"/>
          <w:sz w:val="22"/>
          <w:szCs w:val="22"/>
        </w:rPr>
        <w:t xml:space="preserve"> vrši sve potrebne predradnje i radnje za obračun plaća radnika; izrađuje mjesečne obračune plaća svim radnicima po evidencijama na temelju zakonskih propisa; obračunava bolovanja radnika, izrađuje zahtjeve za povrat bolovanja i prati njihovu naplatu; obustavlja iz plaće administrativne zabrane i ovrhe; vrši naplatu faktura dobavljača;   vrši sve potrebne radnje vezano uz vođenje sirnog inventara; knjiženje,izvještaji; sudjeluje u pripremama za godišnji popis imovine; vodi gotovinsko-blagajničko poslovanje i izviješća koja proizlaze iz istog; surađuje s tijelima zdravstvenog i mirovinskog osiguranja i obavlja i ostale poslove po nalogu Voditelja računovodstva i ravnatelja.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972379">
        <w:rPr>
          <w:rFonts w:ascii="Calibri" w:hAnsi="Calibri" w:cs="Calibri"/>
          <w:b/>
          <w:sz w:val="22"/>
          <w:szCs w:val="22"/>
        </w:rPr>
        <w:t>Računovodstveni  radnik/</w:t>
      </w:r>
      <w:proofErr w:type="spellStart"/>
      <w:r w:rsidRPr="00972379">
        <w:rPr>
          <w:rFonts w:ascii="Calibri" w:hAnsi="Calibri" w:cs="Calibri"/>
          <w:b/>
          <w:sz w:val="22"/>
          <w:szCs w:val="22"/>
        </w:rPr>
        <w:t>ca</w:t>
      </w:r>
      <w:proofErr w:type="spellEnd"/>
      <w:r w:rsidRPr="00972379">
        <w:rPr>
          <w:rFonts w:ascii="Calibri" w:hAnsi="Calibri" w:cs="Calibri"/>
          <w:b/>
          <w:sz w:val="22"/>
          <w:szCs w:val="22"/>
        </w:rPr>
        <w:t xml:space="preserve"> je odgovoran/na za pravovremeno i stručno obavljanje povjerenih mu poslova i zadaća.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Uz prijavu na natječaj kandidati/kinje  prilažu: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- životopis,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- dokaz o stečenoj srednjoj stručnoj spremi /svjedodžba/,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- dokaz o hrvatskom državljanstvu /preslika osobne iskaznice ili domovnica/,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 xml:space="preserve">- uvjerenje da se protiv kandidata ne vodi kazneni postupak za neko od kaznenih djela </w:t>
      </w:r>
    </w:p>
    <w:p w:rsidR="005D73EB" w:rsidRPr="00972379" w:rsidRDefault="005D73EB" w:rsidP="005D73E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navedenih u čl. 25. Zakona o predškolskom odgoju i obrazovanju NN 10/97, 107/07, 94/13, 98/19, 57/22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- potvrda Zavoda za mirovinsko osiguranje o evidentiranom radnom stažu, ne starija od dana objave natječaja.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>Isprave se prilažu u preslici.</w:t>
      </w:r>
    </w:p>
    <w:p w:rsidR="005D73EB" w:rsidRPr="00972379" w:rsidRDefault="005D73EB" w:rsidP="005D73EB">
      <w:pPr>
        <w:rPr>
          <w:rFonts w:ascii="Calibri" w:hAnsi="Calibri" w:cs="Calibri"/>
          <w:b/>
        </w:rPr>
      </w:pPr>
      <w:r w:rsidRPr="00972379">
        <w:rPr>
          <w:rFonts w:ascii="Calibri" w:hAnsi="Calibri" w:cs="Calibri"/>
        </w:rPr>
        <w:t>Na oglašeno radno mjesto mogu se prijaviti kandidati oba spola</w:t>
      </w:r>
      <w:r w:rsidRPr="00972379">
        <w:rPr>
          <w:rFonts w:ascii="Calibri" w:hAnsi="Calibri" w:cs="Calibri"/>
          <w:b/>
        </w:rPr>
        <w:t>.</w:t>
      </w:r>
    </w:p>
    <w:p w:rsidR="005D73EB" w:rsidRPr="00972379" w:rsidRDefault="005D73EB" w:rsidP="005D73EB">
      <w:pPr>
        <w:rPr>
          <w:rFonts w:ascii="Calibri" w:hAnsi="Calibri" w:cs="Calibri"/>
          <w:b/>
        </w:rPr>
      </w:pPr>
    </w:p>
    <w:p w:rsidR="005D73EB" w:rsidRPr="00972379" w:rsidRDefault="005D73EB" w:rsidP="005D73EB">
      <w:pPr>
        <w:rPr>
          <w:rFonts w:ascii="Calibri" w:hAnsi="Calibri" w:cs="Calibri"/>
          <w:b/>
        </w:rPr>
      </w:pPr>
      <w:r w:rsidRPr="00972379">
        <w:rPr>
          <w:rFonts w:ascii="Calibri" w:hAnsi="Calibri" w:cs="Calibri"/>
        </w:rPr>
        <w:t>Kandidat/</w:t>
      </w:r>
      <w:proofErr w:type="spellStart"/>
      <w:r w:rsidRPr="00972379">
        <w:rPr>
          <w:rFonts w:ascii="Calibri" w:hAnsi="Calibri" w:cs="Calibri"/>
        </w:rPr>
        <w:t>kinja</w:t>
      </w:r>
      <w:proofErr w:type="spellEnd"/>
      <w:r w:rsidRPr="00972379">
        <w:rPr>
          <w:rFonts w:ascii="Calibri" w:hAnsi="Calibri" w:cs="Calibri"/>
        </w:rPr>
        <w:t xml:space="preserve"> koja/koji ostvaruju pravo na prednost pri zapošljavanju prema posebnom zakonu dužna se u prijavi pozvati </w:t>
      </w: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lastRenderedPageBreak/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čl.102. Zakona o hrvatskim braniteljima iz Domovinskog rata i članovima njihovih obitelji (NN 121/17, 98/19, 84/21, 156/23), koji/je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https://branitelji.gov.hr/zaposljavanje-843/843</w:t>
      </w:r>
    </w:p>
    <w:p w:rsidR="005D73EB" w:rsidRPr="00972379" w:rsidRDefault="005D73EB" w:rsidP="005D73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https://branitelji.gov.hr/zaposljavanje-843/843.</w:t>
      </w: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</w:p>
    <w:p w:rsidR="005D73EB" w:rsidRPr="00972379" w:rsidRDefault="005D73EB" w:rsidP="005D73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</w:rPr>
        <w:t xml:space="preserve">Rok za podnošenje prijava na natječaj iznosi osam (8) dana od dana objave natječaja.  </w:t>
      </w:r>
    </w:p>
    <w:p w:rsidR="005D73EB" w:rsidRPr="00972379" w:rsidRDefault="005D73EB" w:rsidP="005D73E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72379">
        <w:rPr>
          <w:rFonts w:asciiTheme="minorHAnsi" w:hAnsiTheme="minorHAnsi" w:cstheme="minorHAnsi"/>
          <w:b/>
          <w:sz w:val="22"/>
          <w:szCs w:val="22"/>
        </w:rPr>
        <w:t>Objava: 1.2.2024.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2379">
        <w:rPr>
          <w:rFonts w:asciiTheme="minorHAnsi" w:hAnsiTheme="minorHAnsi" w:cstheme="minorHAnsi"/>
          <w:b/>
          <w:sz w:val="22"/>
          <w:szCs w:val="22"/>
        </w:rPr>
        <w:t>Rok zaprimanja prijava: 2.2.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2379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2379">
        <w:rPr>
          <w:rFonts w:asciiTheme="minorHAnsi" w:hAnsiTheme="minorHAnsi" w:cstheme="minorHAnsi"/>
          <w:b/>
          <w:sz w:val="22"/>
          <w:szCs w:val="22"/>
        </w:rPr>
        <w:t>9.2.2024.</w:t>
      </w:r>
    </w:p>
    <w:p w:rsidR="005D73EB" w:rsidRPr="00972379" w:rsidRDefault="005D73EB" w:rsidP="005D73E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237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972379">
        <w:rPr>
          <w:rFonts w:asciiTheme="minorHAnsi" w:hAnsiTheme="minorHAnsi" w:cstheme="minorHAnsi"/>
          <w:sz w:val="22"/>
          <w:szCs w:val="22"/>
        </w:rPr>
        <w:t>O rezultatima provedenog natječaja kandidati će biti obaviješteni pisanim putem u roku od osam (8) dana od dana donošenja odluke o izboru.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  <w:r w:rsidRPr="00972379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2"/>
          <w:szCs w:val="22"/>
        </w:rPr>
      </w:pPr>
    </w:p>
    <w:p w:rsidR="005D73EB" w:rsidRPr="00972379" w:rsidRDefault="005D73EB" w:rsidP="005D73EB">
      <w:pPr>
        <w:pStyle w:val="Default"/>
        <w:rPr>
          <w:rFonts w:ascii="Calibri" w:hAnsi="Calibri" w:cs="Calibri"/>
          <w:sz w:val="20"/>
          <w:szCs w:val="20"/>
        </w:rPr>
      </w:pPr>
      <w:r w:rsidRPr="00972379">
        <w:rPr>
          <w:rFonts w:ascii="Calibri" w:hAnsi="Calibri" w:cs="Calibri"/>
          <w:sz w:val="20"/>
          <w:szCs w:val="20"/>
        </w:rPr>
        <w:t>DJEČJI VRTIĆ BJELOVAR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0"/>
          <w:szCs w:val="20"/>
        </w:rPr>
      </w:pPr>
      <w:r w:rsidRPr="00972379">
        <w:rPr>
          <w:rFonts w:ascii="Calibri" w:hAnsi="Calibri" w:cs="Calibri"/>
          <w:sz w:val="20"/>
          <w:szCs w:val="20"/>
        </w:rPr>
        <w:t>TRG A.G.MATOŠA 8A</w:t>
      </w:r>
    </w:p>
    <w:p w:rsidR="005D73EB" w:rsidRPr="00972379" w:rsidRDefault="005D73EB" w:rsidP="005D73EB">
      <w:pPr>
        <w:pStyle w:val="Default"/>
        <w:rPr>
          <w:rFonts w:ascii="Calibri" w:hAnsi="Calibri" w:cs="Calibri"/>
          <w:sz w:val="20"/>
          <w:szCs w:val="20"/>
        </w:rPr>
      </w:pPr>
      <w:r w:rsidRPr="00972379">
        <w:rPr>
          <w:rFonts w:ascii="Calibri" w:hAnsi="Calibri" w:cs="Calibri"/>
          <w:sz w:val="20"/>
          <w:szCs w:val="20"/>
        </w:rPr>
        <w:t>- NATJEČAJ ZA računovodstvenog/</w:t>
      </w:r>
      <w:proofErr w:type="spellStart"/>
      <w:r w:rsidRPr="00972379">
        <w:rPr>
          <w:rFonts w:ascii="Calibri" w:hAnsi="Calibri" w:cs="Calibri"/>
          <w:sz w:val="20"/>
          <w:szCs w:val="20"/>
        </w:rPr>
        <w:t>nu</w:t>
      </w:r>
      <w:proofErr w:type="spellEnd"/>
      <w:r w:rsidRPr="00972379">
        <w:rPr>
          <w:rFonts w:ascii="Calibri" w:hAnsi="Calibri" w:cs="Calibri"/>
          <w:sz w:val="20"/>
          <w:szCs w:val="20"/>
        </w:rPr>
        <w:t xml:space="preserve"> radnika/</w:t>
      </w:r>
      <w:proofErr w:type="spellStart"/>
      <w:r w:rsidRPr="00972379">
        <w:rPr>
          <w:rFonts w:ascii="Calibri" w:hAnsi="Calibri" w:cs="Calibri"/>
          <w:sz w:val="20"/>
          <w:szCs w:val="20"/>
        </w:rPr>
        <w:t>cu</w:t>
      </w:r>
      <w:proofErr w:type="spellEnd"/>
    </w:p>
    <w:p w:rsidR="005D73EB" w:rsidRPr="00972379" w:rsidRDefault="005D73EB" w:rsidP="005D73EB">
      <w:pPr>
        <w:pStyle w:val="Default"/>
        <w:rPr>
          <w:rFonts w:ascii="Calibri" w:hAnsi="Calibri" w:cs="Calibri"/>
          <w:sz w:val="20"/>
          <w:szCs w:val="20"/>
        </w:rPr>
      </w:pPr>
      <w:r w:rsidRPr="00972379">
        <w:rPr>
          <w:rFonts w:ascii="Calibri" w:hAnsi="Calibri" w:cs="Calibri"/>
          <w:sz w:val="20"/>
          <w:szCs w:val="20"/>
        </w:rPr>
        <w:t>43000 BJELOVAR</w:t>
      </w:r>
    </w:p>
    <w:p w:rsidR="005D73EB" w:rsidRPr="00972379" w:rsidRDefault="005D73EB" w:rsidP="005D73EB">
      <w:pPr>
        <w:jc w:val="both"/>
        <w:rPr>
          <w:rFonts w:asciiTheme="minorHAnsi" w:hAnsiTheme="minorHAnsi" w:cstheme="minorHAnsi"/>
          <w:sz w:val="20"/>
          <w:szCs w:val="20"/>
        </w:rPr>
      </w:pPr>
      <w:r w:rsidRPr="00972379">
        <w:rPr>
          <w:sz w:val="20"/>
          <w:szCs w:val="20"/>
        </w:rPr>
        <w:tab/>
      </w:r>
      <w:bookmarkStart w:id="0" w:name="_GoBack"/>
      <w:bookmarkEnd w:id="0"/>
    </w:p>
    <w:p w:rsidR="009A04AD" w:rsidRDefault="009A04AD"/>
    <w:sectPr w:rsidR="009A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EB"/>
    <w:rsid w:val="005D73EB"/>
    <w:rsid w:val="009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EB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7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5D73E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5D73EB"/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73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EB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7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5D73E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5D73EB"/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73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7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2024-01-30T09:36:00Z</dcterms:created>
  <dcterms:modified xsi:type="dcterms:W3CDTF">2024-01-30T09:37:00Z</dcterms:modified>
</cp:coreProperties>
</file>