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4F1A5" w14:textId="77777777" w:rsidR="001A5F2E" w:rsidRPr="008068AA" w:rsidRDefault="001A5F2E" w:rsidP="001A5F2E">
      <w:pPr>
        <w:rPr>
          <w:rFonts w:ascii="Times New Roman" w:hAnsi="Times New Roman" w:cs="Times New Roman"/>
        </w:rPr>
      </w:pPr>
      <w:r w:rsidRPr="008068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53089" wp14:editId="56C3C9E4">
                <wp:simplePos x="0" y="0"/>
                <wp:positionH relativeFrom="column">
                  <wp:posOffset>3043555</wp:posOffset>
                </wp:positionH>
                <wp:positionV relativeFrom="paragraph">
                  <wp:posOffset>-3810</wp:posOffset>
                </wp:positionV>
                <wp:extent cx="2710180" cy="714375"/>
                <wp:effectExtent l="0" t="0" r="1397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9676B" w14:textId="77777777" w:rsidR="001A5F2E" w:rsidRDefault="001A5F2E" w:rsidP="001A5F2E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 xml:space="preserve">Tel: 043/246-750;043/246-800;043/246-799  </w:t>
                            </w:r>
                          </w:p>
                          <w:p w14:paraId="5A3129F8" w14:textId="2448CD5C" w:rsidR="001A5F2E" w:rsidRDefault="001A5F2E" w:rsidP="001A5F2E">
                            <w:pPr>
                              <w:rPr>
                                <w:color w:val="7030A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t>Fax: 043/246-760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r w:rsidR="00483B77">
                              <w:rPr>
                                <w:color w:val="7030A0"/>
                                <w:sz w:val="20"/>
                                <w:szCs w:val="20"/>
                              </w:rPr>
                              <w:t>info@vrtic-bjelovar.hr</w:t>
                            </w:r>
                            <w:r>
                              <w:rPr>
                                <w:color w:val="7030A0"/>
                                <w:sz w:val="20"/>
                                <w:szCs w:val="20"/>
                              </w:rPr>
                              <w:br/>
                              <w:t>Web: http://www.vrtic-bjelovar.hr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2530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65pt;margin-top:-.3pt;width:213.4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" strokecolor="purple">
                <v:textbox>
                  <w:txbxContent>
                    <w:p w14:paraId="09E9676B" w14:textId="77777777" w:rsidR="001A5F2E" w:rsidRDefault="001A5F2E" w:rsidP="001A5F2E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 xml:space="preserve">Tel: 043/246-750;043/246-800;043/246-799  </w:t>
                      </w:r>
                    </w:p>
                    <w:p w14:paraId="5A3129F8" w14:textId="2448CD5C" w:rsidR="001A5F2E" w:rsidRDefault="001A5F2E" w:rsidP="001A5F2E">
                      <w:pPr>
                        <w:rPr>
                          <w:color w:val="7030A0"/>
                          <w:sz w:val="20"/>
                          <w:szCs w:val="20"/>
                        </w:rPr>
                      </w:pPr>
                      <w:r>
                        <w:rPr>
                          <w:color w:val="7030A0"/>
                          <w:sz w:val="20"/>
                          <w:szCs w:val="20"/>
                        </w:rPr>
                        <w:t>Fax: 043/246-760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r w:rsidR="00483B77">
                        <w:rPr>
                          <w:color w:val="7030A0"/>
                          <w:sz w:val="20"/>
                          <w:szCs w:val="20"/>
                        </w:rPr>
                        <w:t>info@vrtic-bjelovar.hr</w:t>
                      </w:r>
                      <w:r>
                        <w:rPr>
                          <w:color w:val="7030A0"/>
                          <w:sz w:val="20"/>
                          <w:szCs w:val="20"/>
                        </w:rPr>
                        <w:br/>
                        <w:t>Web: http://www.vrtic-bjelovar.hr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75082817"/>
      <w:r w:rsidRPr="008068A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50CAA" wp14:editId="1863B19F">
                <wp:simplePos x="0" y="0"/>
                <wp:positionH relativeFrom="column">
                  <wp:posOffset>914400</wp:posOffset>
                </wp:positionH>
                <wp:positionV relativeFrom="paragraph">
                  <wp:posOffset>-16510</wp:posOffset>
                </wp:positionV>
                <wp:extent cx="4843780" cy="930910"/>
                <wp:effectExtent l="0" t="0" r="0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378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0A0EE" w14:textId="77777777" w:rsidR="001A5F2E" w:rsidRDefault="001A5F2E" w:rsidP="001A5F2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DJEČJI VRTIĆ BJELOVAR</w:t>
                            </w:r>
                          </w:p>
                          <w:p w14:paraId="0DAA7F70" w14:textId="77777777" w:rsidR="001A5F2E" w:rsidRDefault="001A5F2E" w:rsidP="001A5F2E">
                            <w:r>
                              <w:t>Trg A.G.Matoša 8A</w:t>
                            </w:r>
                          </w:p>
                          <w:p w14:paraId="60E7AF45" w14:textId="77777777" w:rsidR="001A5F2E" w:rsidRDefault="001A5F2E" w:rsidP="001A5F2E">
                            <w:r>
                              <w:t>Bjelovar, 43 000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50CAA" id="Text Box 2" o:spid="_x0000_s1027" type="#_x0000_t202" style="position:absolute;margin-left:1in;margin-top:-1.3pt;width:381.4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" stroked="f">
                <v:textbox>
                  <w:txbxContent>
                    <w:p w14:paraId="1C80A0EE" w14:textId="77777777" w:rsidR="001A5F2E" w:rsidRDefault="001A5F2E" w:rsidP="001A5F2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DJEČJI VRTIĆ BJELOVAR</w:t>
                      </w:r>
                    </w:p>
                    <w:p w14:paraId="0DAA7F70" w14:textId="77777777" w:rsidR="001A5F2E" w:rsidRDefault="001A5F2E" w:rsidP="001A5F2E">
                      <w:r>
                        <w:t xml:space="preserve">Trg </w:t>
                      </w:r>
                      <w:proofErr w:type="spellStart"/>
                      <w:r>
                        <w:t>A.G.Matoša</w:t>
                      </w:r>
                      <w:proofErr w:type="spellEnd"/>
                      <w:r>
                        <w:t xml:space="preserve"> 8A</w:t>
                      </w:r>
                    </w:p>
                    <w:p w14:paraId="60E7AF45" w14:textId="77777777" w:rsidR="001A5F2E" w:rsidRDefault="001A5F2E" w:rsidP="001A5F2E">
                      <w:r>
                        <w:t>Bjelovar, 43 000</w:t>
                      </w:r>
                    </w:p>
                  </w:txbxContent>
                </v:textbox>
              </v:shape>
            </w:pict>
          </mc:Fallback>
        </mc:AlternateContent>
      </w:r>
      <w:r w:rsidRPr="008068AA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43A1EEC3" wp14:editId="36518C0D">
            <wp:extent cx="739140" cy="914400"/>
            <wp:effectExtent l="0" t="0" r="3810" b="0"/>
            <wp:docPr id="1" name="Picture 1" descr="logo vrtić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logo vrtić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4F733AA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6A85C9BC" w14:textId="368CA86F" w:rsidR="001A5F2E" w:rsidRPr="008068AA" w:rsidRDefault="001A5F2E" w:rsidP="001A5F2E">
      <w:pPr>
        <w:pStyle w:val="Default"/>
        <w:jc w:val="both"/>
        <w:rPr>
          <w:sz w:val="22"/>
          <w:szCs w:val="22"/>
        </w:rPr>
      </w:pPr>
      <w:bookmarkStart w:id="1" w:name="_Hlk199403278"/>
      <w:r w:rsidRPr="008068AA">
        <w:rPr>
          <w:sz w:val="22"/>
          <w:szCs w:val="22"/>
        </w:rPr>
        <w:t>Na temelju članka 26. Zakona o predškolskom odgoju i obrazovanju (NN 10/97, 107/07, 94/13, 98/19, 57/22, 101/23), članka 46. Statuta Dječjeg vrtića Bjelovar-pročišćeni tekst</w:t>
      </w:r>
      <w:r w:rsidR="008068AA" w:rsidRPr="008068AA">
        <w:rPr>
          <w:sz w:val="22"/>
          <w:szCs w:val="22"/>
        </w:rPr>
        <w:t xml:space="preserve"> i Odluke </w:t>
      </w:r>
      <w:r w:rsidRPr="008068AA">
        <w:rPr>
          <w:sz w:val="22"/>
          <w:szCs w:val="22"/>
        </w:rPr>
        <w:t xml:space="preserve"> Upravno</w:t>
      </w:r>
      <w:r w:rsidR="008068AA" w:rsidRPr="008068AA">
        <w:rPr>
          <w:sz w:val="22"/>
          <w:szCs w:val="22"/>
        </w:rPr>
        <w:t>g</w:t>
      </w:r>
      <w:r w:rsidRPr="008068AA">
        <w:rPr>
          <w:sz w:val="22"/>
          <w:szCs w:val="22"/>
        </w:rPr>
        <w:t xml:space="preserve"> vijeć</w:t>
      </w:r>
      <w:r w:rsidR="008068AA" w:rsidRPr="008068AA">
        <w:rPr>
          <w:sz w:val="22"/>
          <w:szCs w:val="22"/>
        </w:rPr>
        <w:t>a</w:t>
      </w:r>
      <w:r w:rsidR="00EC673D">
        <w:rPr>
          <w:sz w:val="22"/>
          <w:szCs w:val="22"/>
        </w:rPr>
        <w:t xml:space="preserve"> sa 52. sjednice </w:t>
      </w:r>
      <w:r w:rsidR="008068AA" w:rsidRPr="008068AA">
        <w:rPr>
          <w:sz w:val="22"/>
          <w:szCs w:val="22"/>
        </w:rPr>
        <w:t xml:space="preserve"> KLASA:</w:t>
      </w:r>
      <w:r w:rsidR="00EC673D">
        <w:rPr>
          <w:sz w:val="22"/>
          <w:szCs w:val="22"/>
        </w:rPr>
        <w:t>007-01/25-02/15</w:t>
      </w:r>
      <w:r w:rsidR="008068AA" w:rsidRPr="008068AA">
        <w:rPr>
          <w:sz w:val="22"/>
          <w:szCs w:val="22"/>
        </w:rPr>
        <w:t>, URBROJ:</w:t>
      </w:r>
      <w:r w:rsidR="00EC673D">
        <w:rPr>
          <w:sz w:val="22"/>
          <w:szCs w:val="22"/>
        </w:rPr>
        <w:t>2103-1-16/03-25-6 od 17.09.2025.</w:t>
      </w:r>
      <w:r w:rsidRPr="008068AA">
        <w:rPr>
          <w:sz w:val="22"/>
          <w:szCs w:val="22"/>
        </w:rPr>
        <w:t xml:space="preserve"> Dječj</w:t>
      </w:r>
      <w:r w:rsidR="008068AA" w:rsidRPr="008068AA">
        <w:rPr>
          <w:sz w:val="22"/>
          <w:szCs w:val="22"/>
        </w:rPr>
        <w:t>i</w:t>
      </w:r>
      <w:r w:rsidRPr="008068AA">
        <w:rPr>
          <w:sz w:val="22"/>
          <w:szCs w:val="22"/>
        </w:rPr>
        <w:t xml:space="preserve"> vrtić Bjelovar </w:t>
      </w:r>
      <w:r w:rsidR="008068AA" w:rsidRPr="008068AA">
        <w:rPr>
          <w:sz w:val="22"/>
          <w:szCs w:val="22"/>
        </w:rPr>
        <w:t xml:space="preserve"> objavljuje:</w:t>
      </w:r>
      <w:r w:rsidRPr="008068AA">
        <w:rPr>
          <w:sz w:val="22"/>
          <w:szCs w:val="22"/>
        </w:rPr>
        <w:t xml:space="preserve">  </w:t>
      </w:r>
    </w:p>
    <w:bookmarkEnd w:id="1"/>
    <w:p w14:paraId="29992E5B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7494129A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181359BF" w14:textId="77777777" w:rsidR="00334D6B" w:rsidRDefault="00334D6B" w:rsidP="001A5F2E">
      <w:pPr>
        <w:pStyle w:val="Default"/>
        <w:jc w:val="center"/>
        <w:rPr>
          <w:sz w:val="22"/>
          <w:szCs w:val="22"/>
        </w:rPr>
      </w:pPr>
    </w:p>
    <w:p w14:paraId="521E8661" w14:textId="4D9995C4" w:rsidR="008068AA" w:rsidRPr="008068AA" w:rsidRDefault="001A5F2E" w:rsidP="001A5F2E">
      <w:pPr>
        <w:pStyle w:val="Default"/>
        <w:jc w:val="center"/>
        <w:rPr>
          <w:sz w:val="22"/>
          <w:szCs w:val="22"/>
        </w:rPr>
      </w:pPr>
      <w:r w:rsidRPr="008068AA">
        <w:rPr>
          <w:sz w:val="22"/>
          <w:szCs w:val="22"/>
        </w:rPr>
        <w:t xml:space="preserve">NATJEČAJ </w:t>
      </w:r>
    </w:p>
    <w:p w14:paraId="233F41FD" w14:textId="319800A5" w:rsidR="008068AA" w:rsidRDefault="00334D6B" w:rsidP="001A5F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za</w:t>
      </w:r>
      <w:r w:rsidR="001A5F2E" w:rsidRPr="008068AA">
        <w:rPr>
          <w:sz w:val="22"/>
          <w:szCs w:val="22"/>
        </w:rPr>
        <w:t xml:space="preserve"> </w:t>
      </w:r>
      <w:r>
        <w:rPr>
          <w:sz w:val="22"/>
          <w:szCs w:val="22"/>
        </w:rPr>
        <w:t>zasnivanje radnog odnosa na radnom mjestu odgojitelj</w:t>
      </w:r>
      <w:r w:rsidR="009E2BD5">
        <w:rPr>
          <w:sz w:val="22"/>
          <w:szCs w:val="22"/>
        </w:rPr>
        <w:t>a</w:t>
      </w:r>
      <w:r>
        <w:rPr>
          <w:sz w:val="22"/>
          <w:szCs w:val="22"/>
        </w:rPr>
        <w:t>/ ic</w:t>
      </w:r>
      <w:r w:rsidR="009E2BD5">
        <w:rPr>
          <w:sz w:val="22"/>
          <w:szCs w:val="22"/>
        </w:rPr>
        <w:t>e</w:t>
      </w:r>
    </w:p>
    <w:p w14:paraId="329BB6F3" w14:textId="77777777" w:rsidR="00334D6B" w:rsidRDefault="00334D6B" w:rsidP="001A5F2E">
      <w:pPr>
        <w:pStyle w:val="Default"/>
        <w:jc w:val="center"/>
        <w:rPr>
          <w:sz w:val="22"/>
          <w:szCs w:val="22"/>
        </w:rPr>
      </w:pPr>
    </w:p>
    <w:p w14:paraId="45B7E134" w14:textId="77777777" w:rsidR="00334D6B" w:rsidRPr="008068AA" w:rsidRDefault="00334D6B" w:rsidP="001A5F2E">
      <w:pPr>
        <w:pStyle w:val="Default"/>
        <w:jc w:val="center"/>
        <w:rPr>
          <w:sz w:val="22"/>
          <w:szCs w:val="22"/>
        </w:rPr>
      </w:pPr>
    </w:p>
    <w:p w14:paraId="16D20AA9" w14:textId="77777777" w:rsidR="001A5F2E" w:rsidRPr="008068AA" w:rsidRDefault="001A5F2E" w:rsidP="001A5F2E">
      <w:pPr>
        <w:pStyle w:val="Default"/>
        <w:jc w:val="center"/>
        <w:rPr>
          <w:b/>
          <w:bCs/>
          <w:sz w:val="22"/>
          <w:szCs w:val="22"/>
        </w:rPr>
      </w:pPr>
    </w:p>
    <w:p w14:paraId="12EFC2A6" w14:textId="77777777" w:rsidR="001A5F2E" w:rsidRPr="008068AA" w:rsidRDefault="001A5F2E" w:rsidP="001A5F2E">
      <w:pPr>
        <w:pStyle w:val="Default"/>
        <w:jc w:val="both"/>
        <w:rPr>
          <w:b/>
          <w:bCs/>
          <w:sz w:val="22"/>
          <w:szCs w:val="22"/>
        </w:rPr>
      </w:pPr>
    </w:p>
    <w:p w14:paraId="130B1833" w14:textId="41366E94" w:rsidR="001A5F2E" w:rsidRPr="008068AA" w:rsidRDefault="008068AA" w:rsidP="008068AA">
      <w:pPr>
        <w:jc w:val="both"/>
        <w:rPr>
          <w:rFonts w:ascii="Times New Roman" w:hAnsi="Times New Roman" w:cs="Times New Roman"/>
        </w:rPr>
      </w:pPr>
      <w:r w:rsidRPr="008068AA">
        <w:rPr>
          <w:rFonts w:ascii="Times New Roman" w:hAnsi="Times New Roman" w:cs="Times New Roman"/>
          <w:b/>
        </w:rPr>
        <w:t>ODGOJITELJ / ICA</w:t>
      </w:r>
      <w:r w:rsidR="00334D6B">
        <w:rPr>
          <w:rFonts w:ascii="Times New Roman" w:hAnsi="Times New Roman" w:cs="Times New Roman"/>
          <w:b/>
        </w:rPr>
        <w:t xml:space="preserve"> </w:t>
      </w:r>
      <w:r w:rsidR="001A5F2E" w:rsidRPr="008068AA">
        <w:rPr>
          <w:rFonts w:ascii="Times New Roman" w:hAnsi="Times New Roman" w:cs="Times New Roman"/>
          <w:b/>
        </w:rPr>
        <w:t>- 2  izvršitelja/</w:t>
      </w:r>
      <w:r w:rsidRPr="008068AA">
        <w:rPr>
          <w:rFonts w:ascii="Times New Roman" w:hAnsi="Times New Roman" w:cs="Times New Roman"/>
          <w:b/>
        </w:rPr>
        <w:t>ice</w:t>
      </w:r>
      <w:r w:rsidR="001A5F2E" w:rsidRPr="008068AA">
        <w:rPr>
          <w:rFonts w:ascii="Times New Roman" w:hAnsi="Times New Roman" w:cs="Times New Roman"/>
          <w:b/>
        </w:rPr>
        <w:t xml:space="preserve">- na </w:t>
      </w:r>
      <w:r w:rsidR="001A5F2E" w:rsidRPr="008068AA">
        <w:rPr>
          <w:rFonts w:ascii="Times New Roman" w:hAnsi="Times New Roman" w:cs="Times New Roman"/>
          <w:b/>
          <w:u w:val="single"/>
        </w:rPr>
        <w:t>određeno</w:t>
      </w:r>
      <w:r w:rsidRPr="008068AA">
        <w:rPr>
          <w:rFonts w:ascii="Times New Roman" w:hAnsi="Times New Roman" w:cs="Times New Roman"/>
          <w:b/>
          <w:u w:val="single"/>
        </w:rPr>
        <w:t>,</w:t>
      </w:r>
      <w:r w:rsidR="00973D25">
        <w:rPr>
          <w:rFonts w:ascii="Times New Roman" w:hAnsi="Times New Roman" w:cs="Times New Roman"/>
          <w:b/>
          <w:u w:val="single"/>
        </w:rPr>
        <w:t xml:space="preserve"> </w:t>
      </w:r>
      <w:r w:rsidR="006716E3">
        <w:rPr>
          <w:rFonts w:ascii="Times New Roman" w:hAnsi="Times New Roman" w:cs="Times New Roman"/>
          <w:b/>
          <w:u w:val="single"/>
        </w:rPr>
        <w:t>ne</w:t>
      </w:r>
      <w:r w:rsidRPr="008068AA">
        <w:rPr>
          <w:rFonts w:ascii="Times New Roman" w:hAnsi="Times New Roman" w:cs="Times New Roman"/>
          <w:b/>
          <w:u w:val="single"/>
        </w:rPr>
        <w:t>puno radno vrijeme</w:t>
      </w:r>
      <w:r w:rsidR="00973D25">
        <w:rPr>
          <w:rFonts w:ascii="Times New Roman" w:hAnsi="Times New Roman" w:cs="Times New Roman"/>
          <w:b/>
          <w:u w:val="single"/>
        </w:rPr>
        <w:t>( 20 sati tjedno)</w:t>
      </w:r>
      <w:r w:rsidRPr="008068AA">
        <w:rPr>
          <w:rFonts w:ascii="Times New Roman" w:hAnsi="Times New Roman" w:cs="Times New Roman"/>
          <w:b/>
          <w:u w:val="single"/>
        </w:rPr>
        <w:t xml:space="preserve"> – za provođenje </w:t>
      </w:r>
      <w:r>
        <w:rPr>
          <w:rFonts w:ascii="Times New Roman" w:hAnsi="Times New Roman" w:cs="Times New Roman"/>
          <w:b/>
          <w:u w:val="single"/>
        </w:rPr>
        <w:t>p</w:t>
      </w:r>
      <w:r w:rsidRPr="008068AA">
        <w:rPr>
          <w:rFonts w:ascii="Times New Roman" w:hAnsi="Times New Roman" w:cs="Times New Roman"/>
          <w:b/>
          <w:u w:val="single"/>
        </w:rPr>
        <w:t>rograma predškole do 31.08.2026.</w:t>
      </w:r>
    </w:p>
    <w:p w14:paraId="2BAC115A" w14:textId="77777777" w:rsidR="001A5F2E" w:rsidRPr="008068AA" w:rsidRDefault="001A5F2E" w:rsidP="001A5F2E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t xml:space="preserve">                   </w:t>
      </w:r>
    </w:p>
    <w:p w14:paraId="2CD66476" w14:textId="77777777" w:rsidR="00973D25" w:rsidRDefault="001A5F2E" w:rsidP="001A5F2E">
      <w:pPr>
        <w:pStyle w:val="Default"/>
        <w:jc w:val="both"/>
        <w:rPr>
          <w:bCs/>
          <w:sz w:val="22"/>
          <w:szCs w:val="22"/>
        </w:rPr>
      </w:pPr>
      <w:r w:rsidRPr="00EF0CB3">
        <w:rPr>
          <w:b/>
          <w:sz w:val="22"/>
          <w:szCs w:val="22"/>
        </w:rPr>
        <w:t>Uvjeti:</w:t>
      </w:r>
      <w:r w:rsidRPr="008068AA">
        <w:rPr>
          <w:bCs/>
          <w:sz w:val="22"/>
          <w:szCs w:val="22"/>
        </w:rPr>
        <w:t xml:space="preserve"> </w:t>
      </w:r>
    </w:p>
    <w:p w14:paraId="737C7FA9" w14:textId="1133EFFF" w:rsidR="008068AA" w:rsidRDefault="00973D25" w:rsidP="001A5F2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A5F2E" w:rsidRPr="008068AA">
        <w:rPr>
          <w:sz w:val="22"/>
          <w:szCs w:val="22"/>
        </w:rPr>
        <w:t>rema čl. 24. i.25. Zakona o predškolskom odgoju i obrazovanju (NN 10/97, 107/07, 94/13, 98/19, 57/22, 101/23)</w:t>
      </w:r>
      <w:r w:rsidR="008068AA">
        <w:rPr>
          <w:sz w:val="22"/>
          <w:szCs w:val="22"/>
        </w:rPr>
        <w:t xml:space="preserve"> i članku 2.</w:t>
      </w:r>
      <w:r w:rsidR="00D103E1">
        <w:rPr>
          <w:sz w:val="22"/>
          <w:szCs w:val="22"/>
        </w:rPr>
        <w:t xml:space="preserve"> i 15.</w:t>
      </w:r>
      <w:r w:rsidR="008068AA">
        <w:rPr>
          <w:sz w:val="22"/>
          <w:szCs w:val="22"/>
        </w:rPr>
        <w:t xml:space="preserve"> Pravilnika o odgovarajućoj vrsti i razini obrazovanja</w:t>
      </w:r>
      <w:r w:rsidR="001A5F2E" w:rsidRPr="008068AA">
        <w:rPr>
          <w:sz w:val="22"/>
          <w:szCs w:val="22"/>
        </w:rPr>
        <w:t xml:space="preserve"> </w:t>
      </w:r>
      <w:r w:rsidR="008068AA">
        <w:rPr>
          <w:sz w:val="22"/>
          <w:szCs w:val="22"/>
        </w:rPr>
        <w:t>odgojno obrazovnih i ostalih  radnika u dječjem vrtiću, ustanovama te drugim pravnim i fizičkim osobama koje provode program ranog i predškolskog odgoja i obrazovanja( NN, br. 145/2024)</w:t>
      </w:r>
      <w:r w:rsidR="00C7110F">
        <w:rPr>
          <w:sz w:val="22"/>
          <w:szCs w:val="22"/>
        </w:rPr>
        <w:t>- u daljnjem tekstu: Pravilnik</w:t>
      </w:r>
    </w:p>
    <w:p w14:paraId="5869227C" w14:textId="77777777" w:rsidR="00B70CDF" w:rsidRDefault="00B70CDF" w:rsidP="001A5F2E">
      <w:pPr>
        <w:pStyle w:val="Default"/>
        <w:jc w:val="both"/>
        <w:rPr>
          <w:sz w:val="22"/>
          <w:szCs w:val="22"/>
        </w:rPr>
      </w:pPr>
    </w:p>
    <w:p w14:paraId="42A46031" w14:textId="044497BC" w:rsidR="00973D25" w:rsidRDefault="00EF0CB3" w:rsidP="00973D25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Poslove odgojitelja djece rane i predškolske dobi može obavljati osoba</w:t>
      </w:r>
      <w:r w:rsidR="00973D2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3CAB2987" w14:textId="77777777" w:rsidR="00973D25" w:rsidRDefault="00973D25" w:rsidP="00973D25">
      <w:pPr>
        <w:pStyle w:val="Default"/>
        <w:jc w:val="both"/>
        <w:rPr>
          <w:sz w:val="22"/>
          <w:szCs w:val="22"/>
        </w:rPr>
      </w:pPr>
    </w:p>
    <w:p w14:paraId="720CAC87" w14:textId="370B0427" w:rsidR="00B70CDF" w:rsidRPr="00B70CDF" w:rsidRDefault="00B70CDF" w:rsidP="00973D2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70CDF">
        <w:rPr>
          <w:sz w:val="22"/>
          <w:szCs w:val="22"/>
        </w:rPr>
        <w:t>Sveučilišni/a magistar/magistra ranog i predškolskog odgoja i obrazovanja</w:t>
      </w:r>
    </w:p>
    <w:p w14:paraId="6B43B55F" w14:textId="0AB98A02" w:rsidR="00B70CDF" w:rsidRPr="00B70CDF" w:rsidRDefault="00B70CDF" w:rsidP="00973D2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70CDF">
        <w:rPr>
          <w:sz w:val="22"/>
          <w:szCs w:val="22"/>
        </w:rPr>
        <w:t>Sveučilišni/a prvostupnik/ca ranog i predškolskog odgoja i obrazovanja</w:t>
      </w:r>
    </w:p>
    <w:p w14:paraId="065720DB" w14:textId="0AF03384" w:rsidR="00B70CDF" w:rsidRDefault="00B70CDF" w:rsidP="00973D25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 w:rsidRPr="00B70CDF">
        <w:rPr>
          <w:sz w:val="22"/>
          <w:szCs w:val="22"/>
        </w:rPr>
        <w:t>Prvostupnik/ca ranog i predškolskog odgoja i obrazovanja</w:t>
      </w:r>
    </w:p>
    <w:p w14:paraId="6ABBDCF3" w14:textId="7BC4E82F" w:rsidR="00B70CDF" w:rsidRDefault="00B70CDF" w:rsidP="00973D25">
      <w:pPr>
        <w:pStyle w:val="Default"/>
        <w:tabs>
          <w:tab w:val="left" w:pos="1530"/>
        </w:tabs>
        <w:jc w:val="both"/>
        <w:rPr>
          <w:sz w:val="22"/>
          <w:szCs w:val="22"/>
        </w:rPr>
      </w:pPr>
    </w:p>
    <w:p w14:paraId="3620B3DF" w14:textId="6595DA77" w:rsidR="00EF0CB3" w:rsidRDefault="00EF0CB3" w:rsidP="00EF0C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Uvjete za rad u skladu s odredbama navedenoga Pravilnika ispunjavaju i osobe koje su završile odgovarajući studijski program prema ranijim propisima te stekle odgovarajuću kvalifikaciju i akademski naziv u skladu s odredbama Zakona o visokom obrazovanju i znanstvenoj djelatnosti, Zakona o akademskim i stručnim nazivima i akademskome stupnju te Zakona o predškolskom odgoju i obrazovanju ( članak 15. Pravilnika).</w:t>
      </w:r>
    </w:p>
    <w:p w14:paraId="539B85B1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</w:p>
    <w:p w14:paraId="5065DF45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Osim navedenih uvjeta, kandidati/kinje moraju ispunjavati i uvjete propisane člankom 24. stavkom 2. Zakona o predškolskom odgoju i obrazovanju. </w:t>
      </w:r>
    </w:p>
    <w:p w14:paraId="6F3341D7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</w:p>
    <w:p w14:paraId="064465C6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266BC3C1" w14:textId="77777777" w:rsidR="00EF0CB3" w:rsidRDefault="00EF0CB3" w:rsidP="00EF0CB3">
      <w:pPr>
        <w:pStyle w:val="Default"/>
        <w:jc w:val="both"/>
        <w:rPr>
          <w:sz w:val="22"/>
          <w:szCs w:val="22"/>
        </w:rPr>
      </w:pPr>
    </w:p>
    <w:p w14:paraId="5DD6CBDF" w14:textId="77777777" w:rsidR="00EF0CB3" w:rsidRDefault="00EF0CB3" w:rsidP="001A5F2E">
      <w:pPr>
        <w:pStyle w:val="Default"/>
        <w:rPr>
          <w:sz w:val="22"/>
          <w:szCs w:val="22"/>
        </w:rPr>
      </w:pPr>
    </w:p>
    <w:p w14:paraId="104ACBDA" w14:textId="77777777" w:rsidR="00EF0CB3" w:rsidRDefault="00EF0CB3" w:rsidP="001A5F2E">
      <w:pPr>
        <w:pStyle w:val="Default"/>
        <w:rPr>
          <w:sz w:val="22"/>
          <w:szCs w:val="22"/>
        </w:rPr>
      </w:pPr>
    </w:p>
    <w:p w14:paraId="30110B6E" w14:textId="77777777" w:rsidR="00EF0CB3" w:rsidRDefault="00EF0CB3" w:rsidP="001A5F2E">
      <w:pPr>
        <w:pStyle w:val="Default"/>
        <w:rPr>
          <w:sz w:val="22"/>
          <w:szCs w:val="22"/>
        </w:rPr>
      </w:pPr>
    </w:p>
    <w:p w14:paraId="569BD206" w14:textId="77777777" w:rsidR="00EF0CB3" w:rsidRDefault="00EF0CB3" w:rsidP="001A5F2E">
      <w:pPr>
        <w:pStyle w:val="Default"/>
        <w:rPr>
          <w:sz w:val="22"/>
          <w:szCs w:val="22"/>
        </w:rPr>
      </w:pPr>
    </w:p>
    <w:p w14:paraId="68311FB9" w14:textId="77777777" w:rsidR="00EF0CB3" w:rsidRPr="00EF0CB3" w:rsidRDefault="00EF0CB3" w:rsidP="00EF0CB3">
      <w:pPr>
        <w:jc w:val="both"/>
        <w:rPr>
          <w:rFonts w:ascii="Times New Roman" w:hAnsi="Times New Roman" w:cs="Times New Roman"/>
          <w:b/>
          <w:u w:val="single"/>
        </w:rPr>
      </w:pPr>
      <w:r w:rsidRPr="00EF0CB3">
        <w:rPr>
          <w:rFonts w:ascii="Times New Roman" w:hAnsi="Times New Roman" w:cs="Times New Roman"/>
          <w:b/>
          <w:u w:val="single"/>
        </w:rPr>
        <w:t>Uz pisanu prijavu na natječaj (vlastoručno potpisanu)  potrebno je priložiti slijedeće dokaze (u neovjerenoj preslici):</w:t>
      </w:r>
    </w:p>
    <w:p w14:paraId="5A1C6619" w14:textId="77777777" w:rsidR="00EF0CB3" w:rsidRDefault="00EF0CB3" w:rsidP="001A5F2E">
      <w:pPr>
        <w:pStyle w:val="Default"/>
        <w:rPr>
          <w:sz w:val="22"/>
          <w:szCs w:val="22"/>
        </w:rPr>
      </w:pPr>
    </w:p>
    <w:p w14:paraId="63B8AE8B" w14:textId="37906991" w:rsidR="001A5F2E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Ž</w:t>
      </w:r>
      <w:r w:rsidR="001A5F2E" w:rsidRPr="008068AA">
        <w:rPr>
          <w:sz w:val="22"/>
          <w:szCs w:val="22"/>
        </w:rPr>
        <w:t>ivotopis</w:t>
      </w:r>
    </w:p>
    <w:p w14:paraId="3F0CE78F" w14:textId="2A56D3BE" w:rsidR="001A5F2E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1A5F2E" w:rsidRPr="008068AA">
        <w:rPr>
          <w:sz w:val="22"/>
          <w:szCs w:val="22"/>
        </w:rPr>
        <w:t>okaz o stečenoj stručnoj spremi /diploma/</w:t>
      </w:r>
    </w:p>
    <w:p w14:paraId="6D1C235A" w14:textId="5F4410FC" w:rsidR="001A5F2E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Kandidati</w:t>
      </w:r>
      <w:r w:rsidR="001A5F2E" w:rsidRPr="008068AA">
        <w:rPr>
          <w:sz w:val="22"/>
          <w:szCs w:val="22"/>
        </w:rPr>
        <w:t xml:space="preserve"> koji imaju položen stručni ispit prilažu  i svjedodžbu o položenom stručnom ispitu</w:t>
      </w:r>
    </w:p>
    <w:p w14:paraId="6B851BB2" w14:textId="7BEDA20E" w:rsidR="001A5F2E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1A5F2E" w:rsidRPr="008068AA">
        <w:rPr>
          <w:sz w:val="22"/>
          <w:szCs w:val="22"/>
        </w:rPr>
        <w:t>vjerenje da se protiv kandidata ne vodi kazneni postupak za neko od kaznenih djela navedenih u čl. 25. Zakona o predškolskom odgoju i  obrazovanju (NN 10/97, 107/07, 94/13, 98/19, 57/22, 101/23)</w:t>
      </w:r>
      <w:r w:rsidR="00C7110F">
        <w:rPr>
          <w:sz w:val="22"/>
          <w:szCs w:val="22"/>
        </w:rPr>
        <w:t>- ne starije od dana objave natječaja</w:t>
      </w:r>
    </w:p>
    <w:p w14:paraId="0F0A11F6" w14:textId="4A724474" w:rsidR="00C7110F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</w:t>
      </w:r>
      <w:r w:rsidR="00C7110F">
        <w:rPr>
          <w:sz w:val="22"/>
          <w:szCs w:val="22"/>
        </w:rPr>
        <w:t>vjerenje da se protiv kandidata ne vodi prekršajni postupak ( ne starije od dana objave natječaja)</w:t>
      </w:r>
    </w:p>
    <w:p w14:paraId="6C8459FF" w14:textId="066F9470" w:rsidR="001A5F2E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D</w:t>
      </w:r>
      <w:r w:rsidR="001A5F2E" w:rsidRPr="008068AA">
        <w:rPr>
          <w:sz w:val="22"/>
          <w:szCs w:val="22"/>
        </w:rPr>
        <w:t xml:space="preserve">okaz o državljanstvu </w:t>
      </w:r>
      <w:r w:rsidR="00555F5F">
        <w:rPr>
          <w:sz w:val="22"/>
          <w:szCs w:val="22"/>
        </w:rPr>
        <w:t>(</w:t>
      </w:r>
      <w:r w:rsidR="001A5F2E" w:rsidRPr="008068AA">
        <w:rPr>
          <w:sz w:val="22"/>
          <w:szCs w:val="22"/>
        </w:rPr>
        <w:t xml:space="preserve"> preslika osobne iskaznice</w:t>
      </w:r>
      <w:r w:rsidR="00555F5F">
        <w:rPr>
          <w:sz w:val="22"/>
          <w:szCs w:val="22"/>
        </w:rPr>
        <w:t xml:space="preserve"> ili</w:t>
      </w:r>
      <w:r w:rsidR="001A5F2E" w:rsidRPr="008068AA">
        <w:rPr>
          <w:sz w:val="22"/>
          <w:szCs w:val="22"/>
        </w:rPr>
        <w:t xml:space="preserve"> domovnica</w:t>
      </w:r>
      <w:r w:rsidR="00555F5F">
        <w:rPr>
          <w:sz w:val="22"/>
          <w:szCs w:val="22"/>
        </w:rPr>
        <w:t>)</w:t>
      </w:r>
    </w:p>
    <w:p w14:paraId="2C7D7FDA" w14:textId="130A56DC" w:rsidR="001A5F2E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1A5F2E" w:rsidRPr="008068AA">
        <w:rPr>
          <w:sz w:val="22"/>
          <w:szCs w:val="22"/>
        </w:rPr>
        <w:t>otvrda Zavoda za mirovinsko osiguranje o evidentiranom radnom stažu</w:t>
      </w:r>
      <w:r>
        <w:rPr>
          <w:sz w:val="22"/>
          <w:szCs w:val="22"/>
        </w:rPr>
        <w:t xml:space="preserve"> ili  elektronički zapis      ( e-radna knjižica)</w:t>
      </w:r>
      <w:r w:rsidR="00C7110F">
        <w:rPr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="001A5F2E" w:rsidRPr="008068AA">
        <w:rPr>
          <w:sz w:val="22"/>
          <w:szCs w:val="22"/>
        </w:rPr>
        <w:t xml:space="preserve"> ne starij</w:t>
      </w:r>
      <w:r>
        <w:rPr>
          <w:sz w:val="22"/>
          <w:szCs w:val="22"/>
        </w:rPr>
        <w:t>e</w:t>
      </w:r>
      <w:r w:rsidR="001A5F2E" w:rsidRPr="008068AA">
        <w:rPr>
          <w:sz w:val="22"/>
          <w:szCs w:val="22"/>
        </w:rPr>
        <w:t xml:space="preserve"> od dana objave natječaja</w:t>
      </w:r>
    </w:p>
    <w:p w14:paraId="4E2EA625" w14:textId="5F514497" w:rsidR="00C7110F" w:rsidRDefault="00C7110F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Potvrda Zavoda za socijalnu skrb da kandidatu nisu izrečene mjere prema čl. 25 stavku 10.  Zakona o predškolskom odgoju i obrazovanju ( ne starije od dana objave  natječaja)</w:t>
      </w:r>
    </w:p>
    <w:p w14:paraId="2FF56FA2" w14:textId="3B590BCE" w:rsidR="00E76DAC" w:rsidRPr="008068AA" w:rsidRDefault="00E76DAC" w:rsidP="00E76DAC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Uvjerenje Ministarstva pravosuđa</w:t>
      </w:r>
      <w:r w:rsidR="006716E3">
        <w:rPr>
          <w:sz w:val="22"/>
          <w:szCs w:val="22"/>
        </w:rPr>
        <w:t xml:space="preserve">, </w:t>
      </w:r>
      <w:r>
        <w:rPr>
          <w:sz w:val="22"/>
          <w:szCs w:val="22"/>
        </w:rPr>
        <w:t>uprave i digitalne transformacije da kandidat nije lišen prava na roditeljsku skrb ( ne starije od dana objave natječaja)</w:t>
      </w:r>
    </w:p>
    <w:p w14:paraId="659E9D8B" w14:textId="77777777" w:rsidR="001A5F2E" w:rsidRPr="008068AA" w:rsidRDefault="001A5F2E" w:rsidP="001A5F2E">
      <w:pPr>
        <w:pStyle w:val="Default"/>
        <w:rPr>
          <w:sz w:val="22"/>
          <w:szCs w:val="22"/>
        </w:rPr>
      </w:pPr>
    </w:p>
    <w:p w14:paraId="110EC50D" w14:textId="3E77D6DC" w:rsidR="001A5F2E" w:rsidRPr="008068AA" w:rsidRDefault="001A5F2E" w:rsidP="001A5F2E">
      <w:pPr>
        <w:rPr>
          <w:rFonts w:ascii="Times New Roman" w:hAnsi="Times New Roman" w:cs="Times New Roman"/>
          <w:b/>
        </w:rPr>
      </w:pPr>
      <w:r w:rsidRPr="008068AA">
        <w:rPr>
          <w:rFonts w:ascii="Times New Roman" w:hAnsi="Times New Roman" w:cs="Times New Roman"/>
        </w:rPr>
        <w:t>Na oglašeno radno mjesto mogu se prijaviti kandidati oba spola</w:t>
      </w:r>
      <w:r w:rsidRPr="008068AA">
        <w:rPr>
          <w:rFonts w:ascii="Times New Roman" w:hAnsi="Times New Roman" w:cs="Times New Roman"/>
          <w:b/>
        </w:rPr>
        <w:t>.</w:t>
      </w:r>
      <w:r w:rsidR="00483B77" w:rsidRPr="008068AA">
        <w:rPr>
          <w:rFonts w:ascii="Times New Roman" w:hAnsi="Times New Roman" w:cs="Times New Roman"/>
          <w:b/>
        </w:rPr>
        <w:br/>
      </w:r>
    </w:p>
    <w:p w14:paraId="7EAA383E" w14:textId="77777777" w:rsidR="001A5F2E" w:rsidRPr="008068AA" w:rsidRDefault="001A5F2E" w:rsidP="001A5F2E">
      <w:pPr>
        <w:rPr>
          <w:rFonts w:ascii="Times New Roman" w:hAnsi="Times New Roman" w:cs="Times New Roman"/>
          <w:b/>
        </w:rPr>
      </w:pPr>
    </w:p>
    <w:p w14:paraId="633CAF63" w14:textId="6530B7E6" w:rsidR="001A5F2E" w:rsidRPr="00EF0CB3" w:rsidRDefault="001A5F2E" w:rsidP="001A5F2E">
      <w:pPr>
        <w:pStyle w:val="Default"/>
        <w:jc w:val="both"/>
        <w:rPr>
          <w:sz w:val="22"/>
          <w:szCs w:val="22"/>
          <w:u w:val="single"/>
        </w:rPr>
      </w:pPr>
      <w:r w:rsidRPr="008068AA">
        <w:rPr>
          <w:sz w:val="22"/>
          <w:szCs w:val="22"/>
        </w:rPr>
        <w:t xml:space="preserve">Kandidat/kinje </w:t>
      </w:r>
      <w:r w:rsidR="00EF0CB3"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 prema posebnom zakonu dužni su, da bi ostvarili pravo prednosti pri zapošljavanju pod jednakim uvjetima </w:t>
      </w:r>
      <w:r w:rsidRPr="00EF0CB3">
        <w:rPr>
          <w:sz w:val="22"/>
          <w:szCs w:val="22"/>
          <w:u w:val="single"/>
        </w:rPr>
        <w:t>pozvati</w:t>
      </w:r>
      <w:r w:rsidR="00555F5F">
        <w:rPr>
          <w:sz w:val="22"/>
          <w:szCs w:val="22"/>
          <w:u w:val="single"/>
        </w:rPr>
        <w:t xml:space="preserve"> se u prijavi </w:t>
      </w:r>
      <w:r w:rsidRPr="00EF0CB3">
        <w:rPr>
          <w:sz w:val="22"/>
          <w:szCs w:val="22"/>
          <w:u w:val="single"/>
        </w:rPr>
        <w:t>na to pravo, priložiti sve dokaze o ispunjavanju traženih uvjeta iz natječaja i priložiti sve dokaze o ostvarivanju prava prednosti pri zapošljavanju po posebnom zakonu.</w:t>
      </w:r>
    </w:p>
    <w:p w14:paraId="2A215563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5BD58A6F" w14:textId="16B873EA" w:rsidR="001A5F2E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čl.102. Zakona o hrvatskim braniteljima iz Domovinskog rata i članovima njihovih obitelji (NN 121/17, 98/19, 84/21, 156/23), </w:t>
      </w:r>
      <w:r w:rsidR="00555F5F"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u trenutku  podnošenja prijave ispunjavaju uvjete za ostvarivanje toga prava, da bi ostvarili pravo prednosti pri zapošljavanju,  dužni su u prijavi pozvati se na to pravo   i priložiti sve dokaze o ispunjavanju traženih uvjeta iz natječaja te ovisno o kategoriji na  koju se poziva na davanje  prednost dužni su priložiti  dokaze  dostupne na poveznici Ministarstva branitelja </w:t>
      </w:r>
      <w:hyperlink r:id="rId8" w:history="1">
        <w:r w:rsidR="00973D25" w:rsidRPr="002F162C">
          <w:rPr>
            <w:rStyle w:val="Hiperveza"/>
            <w:sz w:val="22"/>
            <w:szCs w:val="22"/>
          </w:rPr>
          <w:t>https://branitelji.gov.hr/zaposljavanje-843/843</w:t>
        </w:r>
      </w:hyperlink>
    </w:p>
    <w:p w14:paraId="0DB0AA58" w14:textId="77777777" w:rsidR="00973D25" w:rsidRPr="008068AA" w:rsidRDefault="00973D25" w:rsidP="001A5F2E">
      <w:pPr>
        <w:pStyle w:val="Default"/>
        <w:jc w:val="both"/>
        <w:rPr>
          <w:sz w:val="22"/>
          <w:szCs w:val="22"/>
        </w:rPr>
      </w:pPr>
    </w:p>
    <w:p w14:paraId="0EBC2BEA" w14:textId="19EA1BC2" w:rsidR="001A5F2E" w:rsidRPr="008068AA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</w:t>
      </w:r>
      <w:r w:rsidR="00555F5F">
        <w:rPr>
          <w:sz w:val="22"/>
          <w:szCs w:val="22"/>
        </w:rPr>
        <w:t>koji</w:t>
      </w:r>
      <w:r w:rsidRPr="008068AA">
        <w:rPr>
          <w:sz w:val="22"/>
          <w:szCs w:val="22"/>
        </w:rPr>
        <w:t xml:space="preserve"> se pozivaju na pravo prednosti pri zapošljavanju sukladno s člankom 48.f Zakona o zaštiti vojnih i civilnih invalida rata (Narodne novine, broj 33/92, 57/92, 77/92, 27/93, 58/93, 2/94, 76/94, 108/95, 108/96, 82/01, 103/03, 148/13, 98/19), koji u trenutku  podnošenja prijave ispunjavaju uvjete za ostvarivanje toga prava, da bi ostvarili pravo prednosti pri zapošljavanju,  dužni su u prijavi pozvati se na to pravo  i priložiti sve dokaze o ispunjavanju traženih uvjeta iz natječaja</w:t>
      </w:r>
      <w:r w:rsidR="005134B0">
        <w:rPr>
          <w:sz w:val="22"/>
          <w:szCs w:val="22"/>
        </w:rPr>
        <w:t xml:space="preserve"> te dokaz o pravu na koje se pozivaju</w:t>
      </w:r>
    </w:p>
    <w:p w14:paraId="63ED5E63" w14:textId="77777777" w:rsidR="001A5F2E" w:rsidRPr="008068AA" w:rsidRDefault="001A5F2E" w:rsidP="001A5F2E">
      <w:pPr>
        <w:pStyle w:val="Default"/>
        <w:jc w:val="both"/>
        <w:rPr>
          <w:sz w:val="22"/>
          <w:szCs w:val="22"/>
        </w:rPr>
      </w:pPr>
    </w:p>
    <w:p w14:paraId="244AE684" w14:textId="499D719D" w:rsidR="001A5F2E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članku 48.Zakona o civilnim stradalnicima iz Domovinskog rata (NN 84/21), koji/koje u trenutku  podnošenja prijave ispunjavaju uvjete za ostvarivanje toga prava, da bi ostvarili pravo prednosti pri zapošljavanju,  dužni su u prijavi pozvati se na to pravo  i priložiti sve dokaze o ispunjavanju traženih uvjeta iz natječaja te ovisno o kategoriji na koju se pozivaju na davanje prednosti  dužni su priložiti  sve dokaze za ostvarivanje toga prava  dostupne na poveznici Ministarstva branitelja </w:t>
      </w:r>
      <w:hyperlink r:id="rId9" w:history="1">
        <w:r w:rsidR="00973D25" w:rsidRPr="002F162C">
          <w:rPr>
            <w:rStyle w:val="Hiperveza"/>
            <w:sz w:val="22"/>
            <w:szCs w:val="22"/>
          </w:rPr>
          <w:t>https://branitelji.gov.hr/zaposljavanje-843/843</w:t>
        </w:r>
      </w:hyperlink>
      <w:r w:rsidRPr="008068AA">
        <w:rPr>
          <w:sz w:val="22"/>
          <w:szCs w:val="22"/>
        </w:rPr>
        <w:t>.</w:t>
      </w:r>
    </w:p>
    <w:p w14:paraId="2FACB887" w14:textId="77777777" w:rsidR="00973D25" w:rsidRPr="008068AA" w:rsidRDefault="00973D25" w:rsidP="001A5F2E">
      <w:pPr>
        <w:pStyle w:val="Default"/>
        <w:jc w:val="both"/>
        <w:rPr>
          <w:sz w:val="22"/>
          <w:szCs w:val="22"/>
        </w:rPr>
      </w:pPr>
    </w:p>
    <w:p w14:paraId="687A14AA" w14:textId="2851E58D" w:rsidR="001A5F2E" w:rsidRPr="008068AA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</w:rPr>
        <w:t xml:space="preserve">Kandidati/kinje koji/koje se pozivaju na pravo prednosti pri zapošljavanju sukladno članku 9. Zakona o profesionalnoj rehabilitaciji i zapošljavanju osoba s invaliditetom (Narodne novine, broj 157/13, 152/14, </w:t>
      </w:r>
      <w:r w:rsidRPr="008068AA">
        <w:rPr>
          <w:sz w:val="22"/>
          <w:szCs w:val="22"/>
        </w:rPr>
        <w:lastRenderedPageBreak/>
        <w:t>39/18, 32/20), uz prijavu na natječaj dužni su, pored dokaza o ispunjavanju traženih uvjeta, priložiti i dokaz o utvrđenom statusu osobe s invaliditetom</w:t>
      </w:r>
      <w:r w:rsidR="00D84AD6">
        <w:rPr>
          <w:sz w:val="22"/>
          <w:szCs w:val="22"/>
        </w:rPr>
        <w:t>,</w:t>
      </w:r>
      <w:r w:rsidRPr="008068AA">
        <w:rPr>
          <w:sz w:val="22"/>
          <w:szCs w:val="22"/>
        </w:rPr>
        <w:t xml:space="preserve"> </w:t>
      </w:r>
      <w:r w:rsidR="00973D25">
        <w:rPr>
          <w:sz w:val="22"/>
          <w:szCs w:val="22"/>
        </w:rPr>
        <w:t>te dokaz o tome na koji način im je prestao radni odnos kod posljednjeg poslodavca.</w:t>
      </w:r>
    </w:p>
    <w:p w14:paraId="2E77BF3C" w14:textId="77777777" w:rsidR="001A5F2E" w:rsidRPr="008068AA" w:rsidRDefault="001A5F2E" w:rsidP="001A5F2E">
      <w:pPr>
        <w:pStyle w:val="Default"/>
        <w:rPr>
          <w:sz w:val="22"/>
          <w:szCs w:val="22"/>
        </w:rPr>
      </w:pPr>
    </w:p>
    <w:p w14:paraId="42F035D7" w14:textId="77777777" w:rsidR="001A5F2E" w:rsidRPr="008068AA" w:rsidRDefault="001A5F2E" w:rsidP="001A5F2E">
      <w:pPr>
        <w:pStyle w:val="Default"/>
        <w:rPr>
          <w:sz w:val="22"/>
          <w:szCs w:val="22"/>
        </w:rPr>
      </w:pPr>
      <w:r w:rsidRPr="008068AA">
        <w:rPr>
          <w:sz w:val="22"/>
          <w:szCs w:val="22"/>
        </w:rPr>
        <w:t xml:space="preserve">Rok za podnošenje prijava na natječaj iznosi osam (8) dana od dana objave natječaja.  </w:t>
      </w:r>
    </w:p>
    <w:p w14:paraId="56F7543E" w14:textId="057AD087" w:rsidR="00195614" w:rsidRPr="008068AA" w:rsidRDefault="00195614" w:rsidP="00195614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t xml:space="preserve">Rok zaprimanja prijava: </w:t>
      </w:r>
      <w:r>
        <w:rPr>
          <w:b/>
          <w:sz w:val="22"/>
          <w:szCs w:val="22"/>
        </w:rPr>
        <w:t>1</w:t>
      </w:r>
      <w:r w:rsidR="001831E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.09-2</w:t>
      </w:r>
      <w:r w:rsidR="001831EC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.09.2025</w:t>
      </w:r>
    </w:p>
    <w:p w14:paraId="6E9FAF1A" w14:textId="77777777" w:rsidR="00195614" w:rsidRDefault="00195614" w:rsidP="00195614">
      <w:pPr>
        <w:rPr>
          <w:rFonts w:ascii="Times New Roman" w:hAnsi="Times New Roman" w:cs="Times New Roman"/>
          <w:b/>
        </w:rPr>
      </w:pPr>
    </w:p>
    <w:p w14:paraId="26D71376" w14:textId="241256FB" w:rsidR="00195614" w:rsidRDefault="00195614" w:rsidP="00195614">
      <w:pPr>
        <w:rPr>
          <w:rFonts w:ascii="Times New Roman" w:hAnsi="Times New Roman" w:cs="Times New Roman"/>
          <w:b/>
        </w:rPr>
      </w:pPr>
      <w:r w:rsidRPr="008068AA">
        <w:rPr>
          <w:rFonts w:ascii="Times New Roman" w:hAnsi="Times New Roman" w:cs="Times New Roman"/>
          <w:b/>
        </w:rPr>
        <w:t>Prijave koje ne ispunjavaju uvjete natječaja i koje nisu pravodobno  podnesene neće se razmatrati.</w:t>
      </w:r>
    </w:p>
    <w:p w14:paraId="204AF060" w14:textId="77777777" w:rsidR="00195614" w:rsidRPr="008068AA" w:rsidRDefault="00195614" w:rsidP="00195614">
      <w:pPr>
        <w:rPr>
          <w:rFonts w:ascii="Times New Roman" w:hAnsi="Times New Roman" w:cs="Times New Roman"/>
          <w:b/>
        </w:rPr>
      </w:pPr>
    </w:p>
    <w:p w14:paraId="3C29A398" w14:textId="77777777" w:rsidR="00195614" w:rsidRDefault="00195614" w:rsidP="001A5F2E">
      <w:pPr>
        <w:pStyle w:val="Default"/>
        <w:rPr>
          <w:bCs/>
          <w:sz w:val="22"/>
          <w:szCs w:val="22"/>
        </w:rPr>
      </w:pPr>
      <w:r w:rsidRPr="00195614">
        <w:rPr>
          <w:bCs/>
          <w:sz w:val="22"/>
          <w:szCs w:val="22"/>
        </w:rPr>
        <w:t>Kandidati su dužni u prijavama na natječaj  napisati za koje radno mjesto se prijavljuju.</w:t>
      </w:r>
    </w:p>
    <w:p w14:paraId="144E592B" w14:textId="75F4673E" w:rsidR="001A5F2E" w:rsidRDefault="00483B77" w:rsidP="001A5F2E">
      <w:pPr>
        <w:pStyle w:val="Default"/>
        <w:rPr>
          <w:b/>
          <w:sz w:val="22"/>
          <w:szCs w:val="22"/>
        </w:rPr>
      </w:pPr>
      <w:r w:rsidRPr="008068AA">
        <w:rPr>
          <w:b/>
          <w:sz w:val="22"/>
          <w:szCs w:val="22"/>
        </w:rPr>
        <w:br/>
      </w:r>
      <w:r w:rsidR="00067822">
        <w:rPr>
          <w:b/>
          <w:sz w:val="22"/>
          <w:szCs w:val="22"/>
        </w:rPr>
        <w:t xml:space="preserve">Pisane prijave na natječaj s obaveznom dokumentacijom dostavljaju se poštom na adresu: </w:t>
      </w:r>
    </w:p>
    <w:p w14:paraId="350AE8CF" w14:textId="78A06E9B" w:rsidR="00067822" w:rsidRPr="000064D8" w:rsidRDefault="00067822" w:rsidP="001A5F2E">
      <w:pPr>
        <w:pStyle w:val="Default"/>
        <w:rPr>
          <w:bCs/>
          <w:sz w:val="22"/>
          <w:szCs w:val="22"/>
        </w:rPr>
      </w:pPr>
      <w:r w:rsidRPr="000064D8">
        <w:rPr>
          <w:bCs/>
          <w:sz w:val="22"/>
          <w:szCs w:val="22"/>
        </w:rPr>
        <w:t>Dječji vrtić Bjelovar, Trg A. G. Matoša 8A</w:t>
      </w:r>
      <w:r w:rsidR="000064D8" w:rsidRPr="000064D8">
        <w:rPr>
          <w:bCs/>
          <w:sz w:val="22"/>
          <w:szCs w:val="22"/>
        </w:rPr>
        <w:t>, 43000 Bjelovar</w:t>
      </w:r>
      <w:r w:rsidR="00973D25">
        <w:rPr>
          <w:bCs/>
          <w:sz w:val="22"/>
          <w:szCs w:val="22"/>
        </w:rPr>
        <w:t xml:space="preserve"> sa naznakom „ ZA NATJEČAJ“</w:t>
      </w:r>
    </w:p>
    <w:p w14:paraId="4A8EBAD2" w14:textId="77777777" w:rsidR="000064D8" w:rsidRDefault="000064D8" w:rsidP="001A5F2E">
      <w:pPr>
        <w:pStyle w:val="Default"/>
        <w:rPr>
          <w:b/>
          <w:sz w:val="22"/>
          <w:szCs w:val="22"/>
        </w:rPr>
      </w:pPr>
    </w:p>
    <w:p w14:paraId="4358BD8E" w14:textId="77777777" w:rsidR="0024116A" w:rsidRDefault="00483B77" w:rsidP="001A5F2E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br/>
      </w:r>
      <w:r w:rsidR="001A5F2E" w:rsidRPr="008068AA">
        <w:rPr>
          <w:sz w:val="22"/>
          <w:szCs w:val="22"/>
          <w:shd w:val="clear" w:color="auto" w:fill="FFFFFF"/>
        </w:rPr>
        <w:t>Prijavom na natječaj kandidati daju privolu DJEČJEM VRTIĆU BJELOVAR za prikupljanje i obradu osobnih podataka navedenih u prijavi na natječaj te dokumentaciji dostavljenoj s prijavom, u svrhu odabira kandidata te privolu na dostavu obavijesti o rezultatima natječaja koja se dostavlja svim kandidatima.</w:t>
      </w:r>
    </w:p>
    <w:p w14:paraId="367A0387" w14:textId="1EBD9DA7" w:rsidR="0024116A" w:rsidRDefault="001A5F2E" w:rsidP="001A5F2E">
      <w:pPr>
        <w:pStyle w:val="Default"/>
        <w:jc w:val="both"/>
        <w:rPr>
          <w:sz w:val="22"/>
          <w:szCs w:val="22"/>
          <w:shd w:val="clear" w:color="auto" w:fill="FFFFFF"/>
        </w:rPr>
      </w:pPr>
      <w:r w:rsidRPr="008068AA">
        <w:rPr>
          <w:sz w:val="22"/>
          <w:szCs w:val="22"/>
          <w:shd w:val="clear" w:color="auto" w:fill="FFFFFF"/>
        </w:rPr>
        <w:t>Privola za prikupljanje i obradu osobnih podataka je uvjet za prijavu na natječaj. Kandidat može u svako doba, u potpunosti ili djelomice, bez naknade i objašnjenja odustati od dane privole i pisano zatražiti prestanak aktivnosti obrade osobnih podataka.</w:t>
      </w:r>
    </w:p>
    <w:p w14:paraId="7625AF29" w14:textId="77777777" w:rsidR="0024116A" w:rsidRDefault="0024116A" w:rsidP="001A5F2E">
      <w:pPr>
        <w:pStyle w:val="Default"/>
        <w:jc w:val="both"/>
        <w:rPr>
          <w:sz w:val="22"/>
          <w:szCs w:val="22"/>
          <w:shd w:val="clear" w:color="auto" w:fill="FFFFFF"/>
        </w:rPr>
      </w:pPr>
    </w:p>
    <w:p w14:paraId="77F2ABCE" w14:textId="5D7F685B" w:rsidR="001A5F2E" w:rsidRDefault="001A5F2E" w:rsidP="001A5F2E">
      <w:pPr>
        <w:pStyle w:val="Default"/>
        <w:jc w:val="both"/>
        <w:rPr>
          <w:sz w:val="22"/>
          <w:szCs w:val="22"/>
        </w:rPr>
      </w:pPr>
      <w:r w:rsidRPr="008068AA">
        <w:rPr>
          <w:sz w:val="22"/>
          <w:szCs w:val="22"/>
          <w:shd w:val="clear" w:color="auto" w:fill="FFFFFF"/>
        </w:rPr>
        <w:t xml:space="preserve"> </w:t>
      </w:r>
      <w:r w:rsidRPr="008068AA">
        <w:rPr>
          <w:sz w:val="22"/>
          <w:szCs w:val="22"/>
        </w:rPr>
        <w:t>O rezultatima provedenog natječaja kandidati će biti obaviješteni u roku od osam (8) dana od dana donošenja odluke o izboru</w:t>
      </w:r>
      <w:r w:rsidR="0024116A">
        <w:rPr>
          <w:sz w:val="22"/>
          <w:szCs w:val="22"/>
        </w:rPr>
        <w:t xml:space="preserve"> na web stranici Dječjeg vrtića Bjelovar  </w:t>
      </w:r>
      <w:hyperlink r:id="rId10" w:history="1">
        <w:r w:rsidR="0024116A" w:rsidRPr="002F162C">
          <w:rPr>
            <w:rStyle w:val="Hiperveza"/>
            <w:sz w:val="22"/>
            <w:szCs w:val="22"/>
          </w:rPr>
          <w:t>https://www.vrtic-bjelovar.hr/</w:t>
        </w:r>
      </w:hyperlink>
    </w:p>
    <w:p w14:paraId="6D07B230" w14:textId="77777777" w:rsidR="0024116A" w:rsidRPr="008068AA" w:rsidRDefault="0024116A" w:rsidP="001A5F2E">
      <w:pPr>
        <w:pStyle w:val="Default"/>
        <w:jc w:val="both"/>
        <w:rPr>
          <w:sz w:val="22"/>
          <w:szCs w:val="22"/>
        </w:rPr>
      </w:pPr>
    </w:p>
    <w:p w14:paraId="572B9128" w14:textId="77777777" w:rsidR="00756FCF" w:rsidRPr="008068AA" w:rsidRDefault="00756FCF" w:rsidP="001A5F2E">
      <w:pPr>
        <w:pStyle w:val="Default"/>
        <w:jc w:val="center"/>
        <w:rPr>
          <w:b/>
          <w:sz w:val="22"/>
          <w:szCs w:val="22"/>
        </w:rPr>
      </w:pPr>
    </w:p>
    <w:p w14:paraId="1448BBB2" w14:textId="77777777" w:rsidR="001B730B" w:rsidRPr="008068AA" w:rsidRDefault="001B730B" w:rsidP="00266EB3">
      <w:pPr>
        <w:rPr>
          <w:rFonts w:ascii="Times New Roman" w:hAnsi="Times New Roman" w:cs="Times New Roman"/>
          <w:b/>
        </w:rPr>
      </w:pPr>
    </w:p>
    <w:p w14:paraId="222908DD" w14:textId="77777777" w:rsidR="00FB1757" w:rsidRDefault="00FB1757" w:rsidP="00FB175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DJEČJI VRTIĆ BJELOVAR</w:t>
      </w:r>
    </w:p>
    <w:p w14:paraId="1B45BA70" w14:textId="77777777" w:rsidR="00FB1757" w:rsidRDefault="00FB1757" w:rsidP="00FB175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TRG A. G. MATOŠA 8A</w:t>
      </w:r>
    </w:p>
    <w:p w14:paraId="5D0E1E59" w14:textId="77777777" w:rsidR="00FB1757" w:rsidRDefault="00FB1757" w:rsidP="00FB175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43000 BJELOVAR</w:t>
      </w:r>
    </w:p>
    <w:p w14:paraId="74906C55" w14:textId="77777777" w:rsidR="001B730B" w:rsidRPr="008068AA" w:rsidRDefault="001B730B" w:rsidP="001B730B">
      <w:pPr>
        <w:jc w:val="center"/>
        <w:rPr>
          <w:rFonts w:ascii="Times New Roman" w:hAnsi="Times New Roman" w:cs="Times New Roman"/>
          <w:b/>
        </w:rPr>
      </w:pPr>
    </w:p>
    <w:p w14:paraId="7F61A352" w14:textId="77777777" w:rsidR="001B730B" w:rsidRPr="008068AA" w:rsidRDefault="001B730B" w:rsidP="001B730B">
      <w:pPr>
        <w:jc w:val="center"/>
        <w:rPr>
          <w:rFonts w:ascii="Times New Roman" w:hAnsi="Times New Roman" w:cs="Times New Roman"/>
          <w:b/>
        </w:rPr>
      </w:pPr>
    </w:p>
    <w:p w14:paraId="54423C76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514C0373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1C68D753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4BCC8070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583DEF82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1734D231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544FEAC0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73454285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38416230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78F0CF20" w14:textId="77777777" w:rsidR="00FB7FA6" w:rsidRPr="008068AA" w:rsidRDefault="00FB7FA6" w:rsidP="001B730B">
      <w:pPr>
        <w:jc w:val="center"/>
        <w:rPr>
          <w:rFonts w:ascii="Times New Roman" w:hAnsi="Times New Roman" w:cs="Times New Roman"/>
          <w:b/>
        </w:rPr>
      </w:pPr>
    </w:p>
    <w:p w14:paraId="51A429BD" w14:textId="77777777" w:rsidR="001B730B" w:rsidRPr="008068AA" w:rsidRDefault="001B730B" w:rsidP="00756FCF">
      <w:pPr>
        <w:pStyle w:val="Default"/>
        <w:jc w:val="center"/>
        <w:rPr>
          <w:b/>
          <w:bCs/>
          <w:sz w:val="22"/>
          <w:szCs w:val="22"/>
        </w:rPr>
      </w:pPr>
    </w:p>
    <w:p w14:paraId="76EB2B4E" w14:textId="77777777" w:rsidR="00FB7FA6" w:rsidRPr="008068AA" w:rsidRDefault="00FB7FA6" w:rsidP="00FB7FA6">
      <w:pPr>
        <w:pStyle w:val="Default"/>
        <w:jc w:val="both"/>
        <w:rPr>
          <w:sz w:val="22"/>
          <w:szCs w:val="22"/>
        </w:rPr>
      </w:pPr>
    </w:p>
    <w:sectPr w:rsidR="00FB7FA6" w:rsidRPr="008068A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36D9F" w14:textId="77777777" w:rsidR="00FC508E" w:rsidRDefault="00FC508E" w:rsidP="00EF0CB3">
      <w:r>
        <w:separator/>
      </w:r>
    </w:p>
  </w:endnote>
  <w:endnote w:type="continuationSeparator" w:id="0">
    <w:p w14:paraId="3B332968" w14:textId="77777777" w:rsidR="00FC508E" w:rsidRDefault="00FC508E" w:rsidP="00EF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85518982"/>
      <w:docPartObj>
        <w:docPartGallery w:val="Page Numbers (Bottom of Page)"/>
        <w:docPartUnique/>
      </w:docPartObj>
    </w:sdtPr>
    <w:sdtContent>
      <w:p w14:paraId="3AEA4AA2" w14:textId="720DAA7D" w:rsidR="00EF0CB3" w:rsidRDefault="00EF0CB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97279" w14:textId="77777777" w:rsidR="00EF0CB3" w:rsidRDefault="00EF0C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283B1" w14:textId="77777777" w:rsidR="00FC508E" w:rsidRDefault="00FC508E" w:rsidP="00EF0CB3">
      <w:r>
        <w:separator/>
      </w:r>
    </w:p>
  </w:footnote>
  <w:footnote w:type="continuationSeparator" w:id="0">
    <w:p w14:paraId="130FB170" w14:textId="77777777" w:rsidR="00FC508E" w:rsidRDefault="00FC508E" w:rsidP="00EF0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250A"/>
    <w:multiLevelType w:val="hybridMultilevel"/>
    <w:tmpl w:val="7CBCA6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D7B"/>
    <w:multiLevelType w:val="hybridMultilevel"/>
    <w:tmpl w:val="E08E237C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61484D"/>
    <w:multiLevelType w:val="hybridMultilevel"/>
    <w:tmpl w:val="F1109EB2"/>
    <w:lvl w:ilvl="0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C920C49"/>
    <w:multiLevelType w:val="hybridMultilevel"/>
    <w:tmpl w:val="05141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21ED9"/>
    <w:multiLevelType w:val="hybridMultilevel"/>
    <w:tmpl w:val="9B7420E6"/>
    <w:lvl w:ilvl="0" w:tplc="54BAE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F15BA"/>
    <w:multiLevelType w:val="hybridMultilevel"/>
    <w:tmpl w:val="60F8A6E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075E5"/>
    <w:multiLevelType w:val="hybridMultilevel"/>
    <w:tmpl w:val="22429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531D8"/>
    <w:multiLevelType w:val="hybridMultilevel"/>
    <w:tmpl w:val="ADBCA7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23060">
    <w:abstractNumId w:val="3"/>
  </w:num>
  <w:num w:numId="2" w16cid:durableId="699162720">
    <w:abstractNumId w:val="0"/>
  </w:num>
  <w:num w:numId="3" w16cid:durableId="37971236">
    <w:abstractNumId w:val="7"/>
  </w:num>
  <w:num w:numId="4" w16cid:durableId="2013799373">
    <w:abstractNumId w:val="4"/>
  </w:num>
  <w:num w:numId="5" w16cid:durableId="1603756187">
    <w:abstractNumId w:val="5"/>
  </w:num>
  <w:num w:numId="6" w16cid:durableId="4871664">
    <w:abstractNumId w:val="2"/>
  </w:num>
  <w:num w:numId="7" w16cid:durableId="964046573">
    <w:abstractNumId w:val="1"/>
  </w:num>
  <w:num w:numId="8" w16cid:durableId="52895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F2E"/>
    <w:rsid w:val="000064D8"/>
    <w:rsid w:val="00041524"/>
    <w:rsid w:val="00067822"/>
    <w:rsid w:val="00111D4C"/>
    <w:rsid w:val="001831EC"/>
    <w:rsid w:val="00195614"/>
    <w:rsid w:val="001A5F2E"/>
    <w:rsid w:val="001B730B"/>
    <w:rsid w:val="0024116A"/>
    <w:rsid w:val="00245FD3"/>
    <w:rsid w:val="00266EB3"/>
    <w:rsid w:val="002F7375"/>
    <w:rsid w:val="00334D6B"/>
    <w:rsid w:val="0039716D"/>
    <w:rsid w:val="00435F10"/>
    <w:rsid w:val="0046508B"/>
    <w:rsid w:val="00483B77"/>
    <w:rsid w:val="004B0401"/>
    <w:rsid w:val="005134B0"/>
    <w:rsid w:val="00544FE7"/>
    <w:rsid w:val="00555F5F"/>
    <w:rsid w:val="006542B0"/>
    <w:rsid w:val="006716E3"/>
    <w:rsid w:val="00756FCF"/>
    <w:rsid w:val="008068AA"/>
    <w:rsid w:val="008168CB"/>
    <w:rsid w:val="00816939"/>
    <w:rsid w:val="00840147"/>
    <w:rsid w:val="00887E75"/>
    <w:rsid w:val="00973D25"/>
    <w:rsid w:val="009E2BD5"/>
    <w:rsid w:val="00B70CDF"/>
    <w:rsid w:val="00C64119"/>
    <w:rsid w:val="00C7110F"/>
    <w:rsid w:val="00C85E04"/>
    <w:rsid w:val="00CB64BA"/>
    <w:rsid w:val="00D103E1"/>
    <w:rsid w:val="00D464EC"/>
    <w:rsid w:val="00D504F8"/>
    <w:rsid w:val="00D84AD6"/>
    <w:rsid w:val="00E76DAC"/>
    <w:rsid w:val="00EC673D"/>
    <w:rsid w:val="00EF0CB3"/>
    <w:rsid w:val="00F57F36"/>
    <w:rsid w:val="00FB1757"/>
    <w:rsid w:val="00FB7FA6"/>
    <w:rsid w:val="00FC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3F262"/>
  <w15:chartTrackingRefBased/>
  <w15:docId w15:val="{E23AA468-6296-406F-A750-94CE24A6F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F2E"/>
    <w:pPr>
      <w:spacing w:after="0" w:line="240" w:lineRule="auto"/>
    </w:pPr>
    <w:rPr>
      <w:rFonts w:ascii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A5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756FC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EF0CB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F0CB3"/>
    <w:rPr>
      <w:rFonts w:ascii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EF0CB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F0CB3"/>
    <w:rPr>
      <w:rFonts w:ascii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973D2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73D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vrtic-bjelovar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Klujber</dc:creator>
  <cp:keywords/>
  <dc:description/>
  <cp:lastModifiedBy>Dječji vrtić Bjelovar</cp:lastModifiedBy>
  <cp:revision>21</cp:revision>
  <cp:lastPrinted>2025-09-10T08:22:00Z</cp:lastPrinted>
  <dcterms:created xsi:type="dcterms:W3CDTF">2025-09-10T05:36:00Z</dcterms:created>
  <dcterms:modified xsi:type="dcterms:W3CDTF">2025-09-17T12:05:00Z</dcterms:modified>
</cp:coreProperties>
</file>