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47A" w14:textId="77777777" w:rsidR="00EE1EC4" w:rsidRPr="00793E0C" w:rsidRDefault="00EE1EC4" w:rsidP="00EE1EC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8BF4" wp14:editId="67E8097B">
                <wp:simplePos x="0" y="0"/>
                <wp:positionH relativeFrom="column">
                  <wp:posOffset>3184525</wp:posOffset>
                </wp:positionH>
                <wp:positionV relativeFrom="paragraph">
                  <wp:posOffset>342265</wp:posOffset>
                </wp:positionV>
                <wp:extent cx="2529205" cy="678180"/>
                <wp:effectExtent l="0" t="0" r="23495" b="2667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F7DD" w14:textId="77777777" w:rsidR="00EE1EC4" w:rsidRDefault="00EE1EC4" w:rsidP="00EE1EC4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Tel: 043/246-800;246-799;246-750  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br/>
                              <w:t>Web : http://www.vrtic-bjelovar.hr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D8BF4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250.75pt;margin-top:26.95pt;width:199.15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" strokecolor="purple">
                <v:textbox>
                  <w:txbxContent>
                    <w:p w14:paraId="4AF3F7DD" w14:textId="77777777" w:rsidR="00EE1EC4" w:rsidRDefault="00EE1EC4" w:rsidP="00EE1EC4">
                      <w:pPr>
                        <w:rPr>
                          <w:rFonts w:ascii="Arial" w:hAnsi="Arial" w:cs="Arial"/>
                          <w:color w:val="7030A0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Tel: 043/246-800;246-799;246-750  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br/>
                        <w:t>Web : http://www.vrtic-bjelovar.hr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9AD7D" wp14:editId="23D15E5E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444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69E18" w14:textId="77777777" w:rsidR="00EE1EC4" w:rsidRPr="004D739E" w:rsidRDefault="00EE1EC4" w:rsidP="00EE1EC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739E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14:paraId="2EEBABC1" w14:textId="77777777" w:rsidR="00EE1EC4" w:rsidRPr="004D739E" w:rsidRDefault="00EE1EC4" w:rsidP="00EE1EC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739E">
                              <w:rPr>
                                <w:rFonts w:ascii="Arial" w:hAnsi="Arial" w:cs="Arial"/>
                              </w:rPr>
                              <w:t>Trg A.G.Matoša 8A</w:t>
                            </w:r>
                          </w:p>
                          <w:p w14:paraId="2228C4F6" w14:textId="77777777" w:rsidR="00EE1EC4" w:rsidRPr="004D739E" w:rsidRDefault="00EE1EC4" w:rsidP="00EE1EC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739E">
                              <w:rPr>
                                <w:rFonts w:ascii="Arial" w:hAnsi="Arial" w:cs="Arial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9AD7D"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" stroked="f">
                <v:textbox>
                  <w:txbxContent>
                    <w:p w14:paraId="0E069E18" w14:textId="77777777" w:rsidR="00EE1EC4" w:rsidRPr="004D739E" w:rsidRDefault="00EE1EC4" w:rsidP="00EE1EC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D739E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14:paraId="2EEBABC1" w14:textId="77777777" w:rsidR="00EE1EC4" w:rsidRPr="004D739E" w:rsidRDefault="00EE1EC4" w:rsidP="00EE1EC4">
                      <w:pPr>
                        <w:rPr>
                          <w:rFonts w:ascii="Arial" w:hAnsi="Arial" w:cs="Arial"/>
                        </w:rPr>
                      </w:pPr>
                      <w:r w:rsidRPr="004D739E">
                        <w:rPr>
                          <w:rFonts w:ascii="Arial" w:hAnsi="Arial" w:cs="Arial"/>
                        </w:rPr>
                        <w:t>Trg A.G.Matoša 8A</w:t>
                      </w:r>
                    </w:p>
                    <w:p w14:paraId="2228C4F6" w14:textId="77777777" w:rsidR="00EE1EC4" w:rsidRPr="004D739E" w:rsidRDefault="00EE1EC4" w:rsidP="00EE1EC4">
                      <w:pPr>
                        <w:rPr>
                          <w:rFonts w:ascii="Arial" w:hAnsi="Arial" w:cs="Arial"/>
                        </w:rPr>
                      </w:pPr>
                      <w:r w:rsidRPr="004D739E">
                        <w:rPr>
                          <w:rFonts w:ascii="Arial" w:hAnsi="Arial" w:cs="Arial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1DFA57" wp14:editId="4319AC4E">
            <wp:extent cx="735330" cy="914400"/>
            <wp:effectExtent l="0" t="0" r="7620" b="0"/>
            <wp:docPr id="1" name="Slika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E0C">
        <w:t xml:space="preserve">                       </w:t>
      </w:r>
    </w:p>
    <w:p w14:paraId="0E7C3257" w14:textId="77777777" w:rsidR="00EE1EC4" w:rsidRDefault="00EE1EC4" w:rsidP="00EE1EC4">
      <w:pPr>
        <w:rPr>
          <w:rFonts w:ascii="Calibri" w:hAnsi="Calibri" w:cs="Calibri"/>
          <w:bCs/>
        </w:rPr>
      </w:pPr>
    </w:p>
    <w:p w14:paraId="4DA3FB29" w14:textId="77777777" w:rsidR="00EE1EC4" w:rsidRPr="00CF70CA" w:rsidRDefault="00EE1EC4" w:rsidP="00EE1EC4">
      <w:pPr>
        <w:rPr>
          <w:rFonts w:ascii="Calibri" w:hAnsi="Calibri" w:cs="Calibri"/>
        </w:rPr>
      </w:pPr>
      <w:r w:rsidRPr="00CF70CA">
        <w:rPr>
          <w:rFonts w:ascii="Calibri" w:hAnsi="Calibri" w:cs="Calibri"/>
          <w:bCs/>
        </w:rPr>
        <w:t xml:space="preserve">TEMELJEM ODLUKE UPRAVNOG VIJEĆA DJEČJEG VRTIĆA BJELOVAR, KLASA: 034-01/21-02 UR.BR.: 2103/01-16-21-03POVJERENSTVO  ZA UPIS OBJAVLJUJE: </w:t>
      </w:r>
      <w:r w:rsidRPr="00CF70CA">
        <w:rPr>
          <w:rFonts w:ascii="Calibri" w:hAnsi="Calibri" w:cs="Calibri"/>
        </w:rPr>
        <w:t xml:space="preserve">   </w:t>
      </w:r>
    </w:p>
    <w:p w14:paraId="26E73FA5" w14:textId="77777777" w:rsidR="00EE1EC4" w:rsidRPr="00CF70CA" w:rsidRDefault="00EE1EC4" w:rsidP="00EE1EC4">
      <w:pPr>
        <w:rPr>
          <w:rFonts w:ascii="Calibri" w:hAnsi="Calibri" w:cs="Calibri"/>
        </w:rPr>
      </w:pPr>
    </w:p>
    <w:p w14:paraId="10815810" w14:textId="77777777" w:rsidR="00EE1EC4" w:rsidRDefault="00EE1EC4" w:rsidP="00EE1EC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JAVNI POZIV </w:t>
      </w:r>
    </w:p>
    <w:p w14:paraId="4D1C1D5A" w14:textId="77777777" w:rsidR="00EE1EC4" w:rsidRPr="00CB348C" w:rsidRDefault="00EE1EC4" w:rsidP="00EE1EC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ZA UPIS</w:t>
      </w:r>
      <w:r w:rsidRPr="00CB348C">
        <w:rPr>
          <w:rFonts w:ascii="Calibri" w:hAnsi="Calibri" w:cs="Calibri"/>
          <w:sz w:val="32"/>
          <w:szCs w:val="32"/>
        </w:rPr>
        <w:t xml:space="preserve"> DJECE RANE I PREDŠKOLSKE DOBI U REDOVITI PROGRAM DJEČJEG VRTIĆA B</w:t>
      </w:r>
      <w:r>
        <w:rPr>
          <w:rFonts w:ascii="Calibri" w:hAnsi="Calibri" w:cs="Calibri"/>
          <w:sz w:val="32"/>
          <w:szCs w:val="32"/>
        </w:rPr>
        <w:t>JELOVAR ZA PEDAGOŠKU GODINU 2021/2022</w:t>
      </w:r>
      <w:r w:rsidRPr="00CB348C">
        <w:rPr>
          <w:rFonts w:ascii="Calibri" w:hAnsi="Calibri" w:cs="Calibri"/>
          <w:sz w:val="32"/>
          <w:szCs w:val="32"/>
        </w:rPr>
        <w:t>.</w:t>
      </w:r>
    </w:p>
    <w:p w14:paraId="4A9EE0BC" w14:textId="77777777" w:rsidR="00EE1EC4" w:rsidRPr="00CE67B5" w:rsidRDefault="00EE1EC4" w:rsidP="00EE1EC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</w:t>
      </w:r>
    </w:p>
    <w:p w14:paraId="4C205A5F" w14:textId="77777777" w:rsidR="00EE1EC4" w:rsidRPr="00793E0C" w:rsidRDefault="00EE1EC4" w:rsidP="00EE1EC4"/>
    <w:p w14:paraId="1037D2B2" w14:textId="77777777" w:rsidR="00EE1EC4" w:rsidRPr="00F56EC9" w:rsidRDefault="00EE1EC4" w:rsidP="00EE1EC4">
      <w:pPr>
        <w:jc w:val="both"/>
        <w:rPr>
          <w:rFonts w:ascii="Calibri" w:hAnsi="Calibri" w:cs="Calibri"/>
          <w:bCs/>
        </w:rPr>
      </w:pPr>
      <w:r w:rsidRPr="00F56EC9">
        <w:rPr>
          <w:rFonts w:ascii="Calibri" w:hAnsi="Calibri" w:cs="Calibri"/>
          <w:bCs/>
        </w:rPr>
        <w:t xml:space="preserve">           POKREĆE SE POSTUPAK UPISA DJECE RANE I PREDŠKOLSKE DOBI  U </w:t>
      </w:r>
    </w:p>
    <w:p w14:paraId="489AA485" w14:textId="77777777" w:rsidR="00EE1EC4" w:rsidRPr="00F56EC9" w:rsidRDefault="00EE1EC4" w:rsidP="00EE1EC4">
      <w:pPr>
        <w:ind w:left="360"/>
        <w:jc w:val="both"/>
        <w:rPr>
          <w:rFonts w:ascii="Calibri" w:hAnsi="Calibri" w:cs="Calibri"/>
        </w:rPr>
      </w:pPr>
      <w:r w:rsidRPr="00F56EC9">
        <w:rPr>
          <w:rFonts w:ascii="Calibri" w:hAnsi="Calibri" w:cs="Calibri"/>
          <w:bCs/>
        </w:rPr>
        <w:t xml:space="preserve">     DJEČJI VRTIĆ BJELOVAR ZA PEDAGOŠKU 2021/2022. GODINU U </w:t>
      </w:r>
      <w:r w:rsidRPr="00F56EC9">
        <w:rPr>
          <w:rFonts w:ascii="Calibri" w:hAnsi="Calibri" w:cs="Calibri"/>
        </w:rPr>
        <w:t xml:space="preserve">REDOVITI </w:t>
      </w:r>
    </w:p>
    <w:p w14:paraId="6FA66272" w14:textId="77777777" w:rsidR="00EE1EC4" w:rsidRPr="00F56EC9" w:rsidRDefault="00EE1EC4" w:rsidP="00EE1EC4">
      <w:pPr>
        <w:ind w:left="360"/>
        <w:jc w:val="both"/>
        <w:rPr>
          <w:rFonts w:ascii="Calibri" w:hAnsi="Calibri" w:cs="Calibri"/>
        </w:rPr>
      </w:pPr>
      <w:r w:rsidRPr="00F56EC9">
        <w:rPr>
          <w:rFonts w:ascii="Calibri" w:hAnsi="Calibri" w:cs="Calibri"/>
        </w:rPr>
        <w:t xml:space="preserve">     10-SATNI PROGRAM ODGOJA I OBRAZOVANJA DJECE RANE I </w:t>
      </w:r>
    </w:p>
    <w:p w14:paraId="5D1BB157" w14:textId="77777777" w:rsidR="00EE1EC4" w:rsidRPr="00E61EB3" w:rsidRDefault="00EE1EC4" w:rsidP="00EE1EC4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F56EC9">
        <w:rPr>
          <w:rFonts w:ascii="Calibri" w:hAnsi="Calibri" w:cs="Calibri"/>
        </w:rPr>
        <w:t xml:space="preserve">     PREDŠKOLSKE</w:t>
      </w:r>
      <w:r w:rsidRPr="00E61EB3">
        <w:rPr>
          <w:rFonts w:ascii="Calibri" w:hAnsi="Calibri" w:cs="Calibri"/>
          <w:sz w:val="28"/>
          <w:szCs w:val="28"/>
        </w:rPr>
        <w:t xml:space="preserve"> </w:t>
      </w:r>
      <w:r w:rsidRPr="00F56EC9">
        <w:rPr>
          <w:rFonts w:ascii="Calibri" w:hAnsi="Calibri" w:cs="Calibri"/>
        </w:rPr>
        <w:t>DOBI </w:t>
      </w:r>
    </w:p>
    <w:p w14:paraId="0A6F2F40" w14:textId="77777777" w:rsidR="00EE1EC4" w:rsidRPr="00793E0C" w:rsidRDefault="00EE1EC4" w:rsidP="00EE1EC4">
      <w:pPr>
        <w:ind w:left="360"/>
        <w:jc w:val="center"/>
        <w:rPr>
          <w:bCs/>
        </w:rPr>
      </w:pPr>
      <w:r>
        <w:rPr>
          <w:bCs/>
        </w:rPr>
        <w:t>II</w:t>
      </w:r>
    </w:p>
    <w:p w14:paraId="66745927" w14:textId="77777777" w:rsidR="00EE1EC4" w:rsidRPr="00E155DF" w:rsidRDefault="00EE1EC4" w:rsidP="00EE1EC4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</w:t>
      </w:r>
      <w:r w:rsidRPr="00E155DF">
        <w:rPr>
          <w:rFonts w:ascii="Calibri" w:hAnsi="Calibri" w:cs="Calibri"/>
          <w:bCs/>
        </w:rPr>
        <w:t xml:space="preserve"> </w:t>
      </w:r>
      <w:r w:rsidRPr="00E155DF">
        <w:rPr>
          <w:rFonts w:ascii="Calibri" w:hAnsi="Calibri" w:cs="Calibri"/>
          <w:bCs/>
          <w:sz w:val="28"/>
          <w:szCs w:val="28"/>
        </w:rPr>
        <w:t xml:space="preserve">UVJETI I NAČIN PROVOĐENJA  ZAPRIMANJA ZAHTJEVA RODITELJA ZA UPIS         </w:t>
      </w:r>
    </w:p>
    <w:p w14:paraId="188D2222" w14:textId="3D177ED4" w:rsidR="00EE1EC4" w:rsidRDefault="00EE1EC4" w:rsidP="00EE1EC4">
      <w:pPr>
        <w:spacing w:before="100" w:beforeAutospacing="1" w:after="100" w:afterAutospacing="1"/>
        <w:rPr>
          <w:rFonts w:ascii="Calibri" w:hAnsi="Calibri" w:cs="Calibri"/>
          <w:b/>
          <w:bCs/>
          <w:color w:val="303030"/>
          <w:u w:val="single"/>
          <w:shd w:val="clear" w:color="auto" w:fill="FFFFFF"/>
        </w:rPr>
      </w:pPr>
      <w:r w:rsidRPr="00F56EC9">
        <w:rPr>
          <w:rFonts w:ascii="Calibri" w:hAnsi="Calibri" w:cs="Calibri"/>
          <w:b/>
          <w:bCs/>
        </w:rPr>
        <w:t>-ZAPRIMANJE ZAHTJEVA PROVODIT ĆE SE PUTEM „APLIKACIJ</w:t>
      </w:r>
      <w:r>
        <w:rPr>
          <w:rFonts w:ascii="Calibri" w:hAnsi="Calibri" w:cs="Calibri"/>
          <w:b/>
          <w:bCs/>
        </w:rPr>
        <w:t>E</w:t>
      </w:r>
      <w:r w:rsidRPr="00F56EC9">
        <w:rPr>
          <w:rFonts w:ascii="Calibri" w:hAnsi="Calibri" w:cs="Calibri"/>
          <w:b/>
          <w:bCs/>
        </w:rPr>
        <w:t>“</w:t>
      </w:r>
      <w:r w:rsidRPr="00F56EC9">
        <w:rPr>
          <w:rFonts w:ascii="Arial" w:hAnsi="Arial" w:cs="Arial"/>
          <w:b/>
          <w:bCs/>
          <w:color w:val="303030"/>
          <w:shd w:val="clear" w:color="auto" w:fill="FFFFFF"/>
        </w:rPr>
        <w:t xml:space="preserve"> </w:t>
      </w:r>
      <w:r w:rsidRPr="00F56EC9">
        <w:rPr>
          <w:rFonts w:ascii="Calibri" w:hAnsi="Calibri" w:cs="Calibri"/>
          <w:b/>
          <w:bCs/>
          <w:color w:val="303030"/>
          <w:shd w:val="clear" w:color="auto" w:fill="FFFFFF"/>
        </w:rPr>
        <w:t>E-PRIJAVA ZA UPIS DJETETA U DJEČJI VRTIĆ</w:t>
      </w:r>
      <w:r>
        <w:rPr>
          <w:rFonts w:ascii="Calibri" w:hAnsi="Calibri" w:cs="Calibri"/>
          <w:b/>
          <w:bCs/>
          <w:color w:val="303030"/>
          <w:shd w:val="clear" w:color="auto" w:fill="FFFFFF"/>
        </w:rPr>
        <w:t xml:space="preserve"> NA LINKU OBJAVLJENO</w:t>
      </w:r>
      <w:r w:rsidRPr="00F56EC9">
        <w:rPr>
          <w:rFonts w:ascii="Calibri" w:hAnsi="Calibri" w:cs="Calibri"/>
          <w:b/>
          <w:bCs/>
          <w:color w:val="303030"/>
          <w:shd w:val="clear" w:color="auto" w:fill="FFFFFF"/>
        </w:rPr>
        <w:t xml:space="preserve"> NA WEB STRANICI DJEČJEG VRTIĆA BJELOVAR I WEB STRANICI GRADA BJELOVARA</w:t>
      </w:r>
      <w:r>
        <w:rPr>
          <w:rFonts w:ascii="Calibri" w:hAnsi="Calibri" w:cs="Calibri"/>
          <w:b/>
          <w:bCs/>
          <w:color w:val="303030"/>
          <w:shd w:val="clear" w:color="auto" w:fill="FFFFFF"/>
        </w:rPr>
        <w:t xml:space="preserve">/ KORISNIČKE UPUTE I </w:t>
      </w:r>
      <w:r w:rsidRPr="00742535">
        <w:rPr>
          <w:rFonts w:ascii="Calibri" w:hAnsi="Calibri" w:cs="Calibri"/>
          <w:b/>
          <w:bCs/>
          <w:color w:val="303030"/>
          <w:u w:val="single"/>
          <w:shd w:val="clear" w:color="auto" w:fill="FFFFFF"/>
        </w:rPr>
        <w:t xml:space="preserve">LINK U PRILOGU </w:t>
      </w:r>
      <w:r>
        <w:rPr>
          <w:rFonts w:ascii="Calibri" w:hAnsi="Calibri" w:cs="Calibri"/>
          <w:b/>
          <w:bCs/>
          <w:color w:val="303030"/>
          <w:u w:val="single"/>
          <w:shd w:val="clear" w:color="auto" w:fill="FFFFFF"/>
        </w:rPr>
        <w:t>/</w:t>
      </w:r>
    </w:p>
    <w:p w14:paraId="496950D9" w14:textId="77777777" w:rsidR="00EB1A18" w:rsidRPr="00742535" w:rsidRDefault="00EB1A18" w:rsidP="00EE1EC4">
      <w:pPr>
        <w:spacing w:before="100" w:beforeAutospacing="1" w:after="100" w:afterAutospacing="1"/>
        <w:rPr>
          <w:rFonts w:ascii="Calibri" w:hAnsi="Calibri" w:cs="Calibri"/>
          <w:b/>
          <w:bCs/>
          <w:color w:val="303030"/>
          <w:shd w:val="clear" w:color="auto" w:fill="FFFFFF"/>
        </w:rPr>
      </w:pPr>
    </w:p>
    <w:p w14:paraId="79633A94" w14:textId="77777777" w:rsidR="00EE1EC4" w:rsidRPr="00E155DF" w:rsidRDefault="00EE1EC4" w:rsidP="00EE1EC4">
      <w:pPr>
        <w:spacing w:before="100" w:beforeAutospacing="1" w:after="100" w:afterAutospacing="1"/>
        <w:rPr>
          <w:rFonts w:ascii="Calibri" w:hAnsi="Calibri" w:cs="Calibri"/>
          <w:b/>
          <w:color w:val="303030"/>
          <w:shd w:val="clear" w:color="auto" w:fill="FFFFFF"/>
        </w:rPr>
      </w:pPr>
      <w:r w:rsidRPr="00E155DF">
        <w:rPr>
          <w:rFonts w:ascii="Calibri" w:hAnsi="Calibri" w:cs="Calibri"/>
          <w:b/>
          <w:bCs/>
          <w:color w:val="303030"/>
          <w:shd w:val="clear" w:color="auto" w:fill="FFFFFF"/>
        </w:rPr>
        <w:t>–</w:t>
      </w:r>
      <w:r w:rsidRPr="00E155DF">
        <w:rPr>
          <w:rFonts w:ascii="Calibri" w:hAnsi="Calibri" w:cs="Calibri"/>
          <w:b/>
          <w:color w:val="303030"/>
          <w:shd w:val="clear" w:color="auto" w:fill="FFFFFF"/>
        </w:rPr>
        <w:t> PRIJAVE IDU PUTEM NACIONALNOG IDENTIFIKACIJSKOG I AUTENTIFIKACIJSKOG SUSTAVA</w:t>
      </w:r>
      <w:r>
        <w:rPr>
          <w:rFonts w:ascii="Calibri" w:hAnsi="Calibri" w:cs="Calibri"/>
          <w:b/>
          <w:color w:val="303030"/>
          <w:shd w:val="clear" w:color="auto" w:fill="FFFFFF"/>
        </w:rPr>
        <w:t>, KRAĆE NIAS-/</w:t>
      </w:r>
      <w:r w:rsidRPr="00E155DF">
        <w:rPr>
          <w:rFonts w:ascii="Calibri" w:hAnsi="Calibri" w:cs="Calibri"/>
          <w:b/>
          <w:color w:val="303030"/>
          <w:shd w:val="clear" w:color="auto" w:fill="FFFFFF"/>
        </w:rPr>
        <w:t xml:space="preserve"> JEDINSTVENE PRIJAVE NA SVE E-USLUGE U OKVIRU E-GRAĐANIN</w:t>
      </w:r>
      <w:r>
        <w:rPr>
          <w:rFonts w:ascii="Calibri" w:hAnsi="Calibri" w:cs="Calibri"/>
          <w:b/>
          <w:color w:val="303030"/>
          <w:shd w:val="clear" w:color="auto" w:fill="FFFFFF"/>
        </w:rPr>
        <w:t>/</w:t>
      </w:r>
    </w:p>
    <w:p w14:paraId="6ECB43DD" w14:textId="3BD99A79" w:rsidR="00EE1EC4" w:rsidRPr="00742535" w:rsidRDefault="00EE1EC4" w:rsidP="00EE1EC4">
      <w:pPr>
        <w:spacing w:before="100" w:beforeAutospacing="1" w:after="100" w:afterAutospacing="1"/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</w:pPr>
      <w:r w:rsidRPr="00742535"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  <w:t>-PRIJAVE PO „APLIKACIJI“ ZAPRIMAT</w:t>
      </w:r>
      <w:r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  <w:t>I</w:t>
      </w:r>
      <w:r w:rsidRPr="00742535"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  <w:t xml:space="preserve"> ĆE SE U </w:t>
      </w:r>
      <w:r w:rsidR="00FC1E00"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  <w:t>RAZDOBLJU</w:t>
      </w:r>
    </w:p>
    <w:p w14:paraId="06F7581F" w14:textId="77777777" w:rsidR="00EE1EC4" w:rsidRPr="00742535" w:rsidRDefault="00EE1EC4" w:rsidP="00EE1EC4">
      <w:pPr>
        <w:spacing w:before="100" w:beforeAutospacing="1" w:after="100" w:afterAutospacing="1"/>
        <w:jc w:val="center"/>
        <w:rPr>
          <w:rFonts w:ascii="Calibri" w:hAnsi="Calibri" w:cs="Calibri"/>
          <w:color w:val="303030"/>
          <w:sz w:val="32"/>
          <w:szCs w:val="32"/>
          <w:shd w:val="clear" w:color="auto" w:fill="FFFFFF"/>
        </w:rPr>
      </w:pPr>
      <w:r w:rsidRPr="00742535"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  <w:t>OD 03.05. DO 18.05.2021</w:t>
      </w:r>
      <w:r w:rsidRPr="00742535">
        <w:rPr>
          <w:rFonts w:ascii="Calibri" w:hAnsi="Calibri" w:cs="Calibri"/>
          <w:color w:val="303030"/>
          <w:sz w:val="32"/>
          <w:szCs w:val="32"/>
          <w:shd w:val="clear" w:color="auto" w:fill="FFFFFF"/>
        </w:rPr>
        <w:t>.</w:t>
      </w:r>
    </w:p>
    <w:p w14:paraId="59FC40DA" w14:textId="77777777" w:rsidR="00EE1EC4" w:rsidRDefault="00EE1EC4" w:rsidP="00EE1EC4">
      <w:pPr>
        <w:spacing w:before="100" w:beforeAutospacing="1" w:after="100" w:afterAutospacing="1"/>
        <w:rPr>
          <w:rFonts w:ascii="Calibri" w:hAnsi="Calibri" w:cs="Calibri"/>
          <w:b/>
          <w:color w:val="30303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color w:val="303030"/>
          <w:sz w:val="28"/>
          <w:szCs w:val="28"/>
          <w:shd w:val="clear" w:color="auto" w:fill="FFFFFF"/>
        </w:rPr>
        <w:t>ZA EVENTUALNA POJAŠNJENJA, ODNOSNO POMOĆ PRI PODNOŠENJU ZAHTJEVA KONTAKTIRATI DV SVAKI DAN OD 8,00-12,00 SATI</w:t>
      </w:r>
    </w:p>
    <w:p w14:paraId="3D50CFC0" w14:textId="77777777" w:rsidR="00EE1EC4" w:rsidRPr="00E155DF" w:rsidRDefault="00EE1EC4" w:rsidP="00EE1EC4">
      <w:pPr>
        <w:spacing w:before="100" w:beforeAutospacing="1" w:after="100" w:afterAutospacing="1"/>
        <w:rPr>
          <w:rFonts w:ascii="Calibri" w:hAnsi="Calibri" w:cs="Calibri"/>
          <w:b/>
          <w:color w:val="30303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color w:val="303030"/>
          <w:sz w:val="28"/>
          <w:szCs w:val="28"/>
          <w:shd w:val="clear" w:color="auto" w:fill="FFFFFF"/>
        </w:rPr>
        <w:t xml:space="preserve"> SRIJEDA OD 8,00-DO 16,00 / KONT.:246-750,246-800/</w:t>
      </w:r>
    </w:p>
    <w:p w14:paraId="603EC972" w14:textId="77777777" w:rsidR="00EE1EC4" w:rsidRDefault="00EE1EC4" w:rsidP="00EE1EC4">
      <w:pPr>
        <w:spacing w:before="100" w:beforeAutospacing="1" w:after="100" w:afterAutospacing="1"/>
        <w:rPr>
          <w:b/>
        </w:rPr>
      </w:pPr>
    </w:p>
    <w:p w14:paraId="63C30C4E" w14:textId="77777777" w:rsidR="00EE1EC4" w:rsidRDefault="00EE1EC4" w:rsidP="00EE1EC4">
      <w:pPr>
        <w:spacing w:before="100" w:beforeAutospacing="1" w:after="100" w:afterAutospacing="1"/>
        <w:rPr>
          <w:b/>
        </w:rPr>
      </w:pPr>
    </w:p>
    <w:p w14:paraId="4CBBE9C5" w14:textId="77777777" w:rsidR="00EE1EC4" w:rsidRDefault="00EE1EC4" w:rsidP="00EE1EC4">
      <w:pPr>
        <w:spacing w:before="100" w:beforeAutospacing="1" w:after="100" w:afterAutospacing="1"/>
        <w:rPr>
          <w:b/>
        </w:rPr>
      </w:pPr>
    </w:p>
    <w:p w14:paraId="600417CF" w14:textId="77777777" w:rsidR="00EE1EC4" w:rsidRPr="00742535" w:rsidRDefault="00EE1EC4" w:rsidP="00EE1EC4">
      <w:pPr>
        <w:spacing w:before="100" w:beforeAutospacing="1" w:after="100" w:afterAutospacing="1"/>
        <w:rPr>
          <w:rFonts w:ascii="Calibri" w:hAnsi="Calibri" w:cs="Calibri"/>
          <w:b/>
        </w:rPr>
      </w:pPr>
    </w:p>
    <w:p w14:paraId="181259F6" w14:textId="77777777" w:rsidR="00EE1EC4" w:rsidRPr="006F4258" w:rsidRDefault="00EE1EC4" w:rsidP="00EE1EC4">
      <w:pPr>
        <w:spacing w:before="100" w:beforeAutospacing="1" w:after="100" w:afterAutospacing="1" w:line="276" w:lineRule="auto"/>
        <w:rPr>
          <w:rFonts w:ascii="Calibri" w:hAnsi="Calibri" w:cs="Calibri"/>
          <w:b/>
          <w:bCs/>
        </w:rPr>
      </w:pPr>
      <w:r w:rsidRPr="006F4258">
        <w:rPr>
          <w:rFonts w:ascii="Calibri" w:hAnsi="Calibri" w:cs="Calibri"/>
          <w:b/>
          <w:bCs/>
        </w:rPr>
        <w:t>RODITELJI KOJI SU PODNIJELI ZAHTJEV ZA UPIS U DJEČJI VRTIĆ PRIJAŠNJE GODINE, A ČIJA DJECA NE OSTVARUJU REDOVITI 10-SATNI PROGRAM,</w:t>
      </w:r>
      <w:r>
        <w:rPr>
          <w:rFonts w:ascii="Calibri" w:hAnsi="Calibri" w:cs="Calibri"/>
          <w:b/>
          <w:bCs/>
        </w:rPr>
        <w:t xml:space="preserve"> KAO I </w:t>
      </w:r>
      <w:r w:rsidRPr="006F4258">
        <w:rPr>
          <w:rFonts w:ascii="Calibri" w:hAnsi="Calibri" w:cs="Calibri"/>
          <w:b/>
          <w:bCs/>
        </w:rPr>
        <w:t>RODITELJI ČIJA DJECA SU POLAZNICI PROGRAMA „VRTIĆI PO ŽELJI RODITELJ</w:t>
      </w:r>
      <w:r>
        <w:rPr>
          <w:rFonts w:ascii="Calibri" w:hAnsi="Calibri" w:cs="Calibri"/>
          <w:b/>
          <w:bCs/>
        </w:rPr>
        <w:t>A</w:t>
      </w:r>
      <w:r w:rsidRPr="006F4258">
        <w:rPr>
          <w:rFonts w:ascii="Calibri" w:hAnsi="Calibri" w:cs="Calibri"/>
          <w:b/>
          <w:bCs/>
        </w:rPr>
        <w:t>“, AKO ISKAŽU INTERES ZA SMJEŠTAJ DJECE</w:t>
      </w:r>
      <w:r>
        <w:rPr>
          <w:rFonts w:ascii="Calibri" w:hAnsi="Calibri" w:cs="Calibri"/>
          <w:b/>
          <w:bCs/>
        </w:rPr>
        <w:t xml:space="preserve"> U PEDAGOŠKU 2021/2022.</w:t>
      </w:r>
      <w:r w:rsidRPr="006F4258">
        <w:rPr>
          <w:rFonts w:ascii="Calibri" w:hAnsi="Calibri" w:cs="Calibri"/>
          <w:b/>
          <w:bCs/>
        </w:rPr>
        <w:t xml:space="preserve"> PODNOSE ZAHTJEV NA NAČIN I U ROKU KAKO JE GORE NAVEDENO /PUTEM „APLIKACIJE“/</w:t>
      </w:r>
    </w:p>
    <w:p w14:paraId="1311EC37" w14:textId="77777777" w:rsidR="00EE1EC4" w:rsidRPr="006F4258" w:rsidRDefault="00EE1EC4" w:rsidP="00EE1EC4">
      <w:pPr>
        <w:spacing w:before="100" w:beforeAutospacing="1" w:after="100" w:afterAutospacing="1" w:line="276" w:lineRule="auto"/>
        <w:jc w:val="center"/>
        <w:rPr>
          <w:rFonts w:ascii="Calibri" w:hAnsi="Calibri" w:cs="Calibri"/>
          <w:bCs/>
        </w:rPr>
      </w:pPr>
      <w:r w:rsidRPr="006F4258">
        <w:rPr>
          <w:rFonts w:ascii="Calibri" w:hAnsi="Calibri" w:cs="Calibri"/>
          <w:b/>
          <w:bCs/>
        </w:rPr>
        <w:t>III</w:t>
      </w:r>
    </w:p>
    <w:p w14:paraId="319FB626" w14:textId="77777777" w:rsidR="00EE1EC4" w:rsidRPr="006F4258" w:rsidRDefault="00EE1EC4" w:rsidP="00EE1EC4">
      <w:pPr>
        <w:spacing w:before="100" w:beforeAutospacing="1" w:after="100" w:afterAutospacing="1" w:line="276" w:lineRule="auto"/>
        <w:jc w:val="center"/>
        <w:rPr>
          <w:rFonts w:ascii="Calibri" w:hAnsi="Calibri" w:cs="Calibri"/>
          <w:bCs/>
          <w:sz w:val="28"/>
          <w:szCs w:val="28"/>
        </w:rPr>
      </w:pPr>
      <w:r w:rsidRPr="006F4258">
        <w:rPr>
          <w:rFonts w:ascii="Calibri" w:hAnsi="Calibri" w:cs="Calibri"/>
          <w:bCs/>
          <w:sz w:val="28"/>
          <w:szCs w:val="28"/>
        </w:rPr>
        <w:t>LISTA S REZULTATIMA PRIMLJENE DJECE</w:t>
      </w:r>
    </w:p>
    <w:p w14:paraId="571BA42C" w14:textId="77777777" w:rsidR="00EE1EC4" w:rsidRPr="006F4258" w:rsidRDefault="00EE1EC4" w:rsidP="00EE1EC4">
      <w:pPr>
        <w:spacing w:before="100" w:beforeAutospacing="1" w:after="100" w:afterAutospacing="1" w:line="276" w:lineRule="auto"/>
        <w:jc w:val="center"/>
        <w:rPr>
          <w:rFonts w:ascii="Calibri" w:hAnsi="Calibri" w:cs="Calibri"/>
          <w:bCs/>
        </w:rPr>
      </w:pPr>
    </w:p>
    <w:p w14:paraId="5A761A0E" w14:textId="77777777" w:rsidR="00EE1EC4" w:rsidRPr="006F4258" w:rsidRDefault="00EE1EC4" w:rsidP="00EE1EC4">
      <w:pPr>
        <w:spacing w:before="100" w:beforeAutospacing="1" w:after="100" w:afterAutospacing="1" w:line="276" w:lineRule="auto"/>
        <w:rPr>
          <w:rFonts w:ascii="Calibri" w:hAnsi="Calibri" w:cs="Calibri"/>
          <w:bCs/>
        </w:rPr>
      </w:pPr>
      <w:r w:rsidRPr="006F4258">
        <w:rPr>
          <w:rFonts w:ascii="Calibri" w:hAnsi="Calibri" w:cs="Calibri"/>
          <w:bCs/>
        </w:rPr>
        <w:t xml:space="preserve">POVJERENSTVO ZA UPIS </w:t>
      </w:r>
      <w:r w:rsidRPr="006F4258">
        <w:rPr>
          <w:rFonts w:ascii="Calibri" w:hAnsi="Calibri" w:cs="Calibri"/>
          <w:b/>
        </w:rPr>
        <w:t>OBJAVITI ĆE REZULTATE</w:t>
      </w:r>
      <w:r w:rsidRPr="006F4258">
        <w:rPr>
          <w:rFonts w:ascii="Calibri" w:hAnsi="Calibri" w:cs="Calibri"/>
          <w:bCs/>
        </w:rPr>
        <w:t xml:space="preserve"> PO PRIJAVAMA ZA UPIS DJECE NA OGLASNOJ PLOČI DJEČJEG VRTIĆA NA TRGU A.G. MATOŠA 8A  DANA </w:t>
      </w:r>
      <w:r w:rsidRPr="006F4258">
        <w:rPr>
          <w:rFonts w:ascii="Calibri" w:hAnsi="Calibri" w:cs="Calibri"/>
          <w:b/>
        </w:rPr>
        <w:t>26.05.</w:t>
      </w:r>
      <w:r w:rsidRPr="006F4258">
        <w:rPr>
          <w:rFonts w:ascii="Calibri" w:hAnsi="Calibri" w:cs="Calibri"/>
          <w:bCs/>
        </w:rPr>
        <w:t xml:space="preserve">2021. </w:t>
      </w:r>
      <w:r w:rsidRPr="006F4258">
        <w:rPr>
          <w:rFonts w:ascii="Calibri" w:hAnsi="Calibri" w:cs="Calibri"/>
        </w:rPr>
        <w:t>U SKLADU S PROPISIMA O ZAŠTITI OSOBNIH PODATAKA</w:t>
      </w:r>
    </w:p>
    <w:p w14:paraId="7FD25E67" w14:textId="77777777" w:rsidR="00EE1EC4" w:rsidRPr="006F4258" w:rsidRDefault="00EE1EC4" w:rsidP="00EE1EC4">
      <w:pPr>
        <w:rPr>
          <w:rFonts w:ascii="Calibri" w:hAnsi="Calibri" w:cs="Calibri"/>
          <w:bCs/>
        </w:rPr>
      </w:pPr>
      <w:r w:rsidRPr="006F4258">
        <w:rPr>
          <w:rFonts w:ascii="Calibri" w:hAnsi="Calibri" w:cs="Calibri"/>
          <w:bCs/>
        </w:rPr>
        <w:t xml:space="preserve">                                                                                                       </w:t>
      </w:r>
    </w:p>
    <w:p w14:paraId="447C9505" w14:textId="77777777" w:rsidR="00EE1EC4" w:rsidRPr="006F4258" w:rsidRDefault="00EE1EC4" w:rsidP="00EE1EC4">
      <w:pPr>
        <w:jc w:val="right"/>
        <w:rPr>
          <w:rFonts w:ascii="Calibri" w:hAnsi="Calibri" w:cs="Calibri"/>
          <w:bCs/>
        </w:rPr>
      </w:pPr>
    </w:p>
    <w:p w14:paraId="7A6DC78A" w14:textId="77777777" w:rsidR="00EE1EC4" w:rsidRPr="006F4258" w:rsidRDefault="00EE1EC4" w:rsidP="00EE1EC4">
      <w:pPr>
        <w:jc w:val="right"/>
        <w:rPr>
          <w:rFonts w:ascii="Calibri" w:hAnsi="Calibri" w:cs="Calibri"/>
          <w:bCs/>
        </w:rPr>
      </w:pPr>
      <w:r w:rsidRPr="006F4258">
        <w:rPr>
          <w:rFonts w:ascii="Calibri" w:hAnsi="Calibri" w:cs="Calibri"/>
          <w:bCs/>
        </w:rPr>
        <w:t>PREDSJEDNICA POVJERENSTVA</w:t>
      </w:r>
    </w:p>
    <w:p w14:paraId="608CFA75" w14:textId="77777777" w:rsidR="00EE1EC4" w:rsidRPr="006F4258" w:rsidRDefault="00EE1EC4" w:rsidP="00EE1EC4">
      <w:pPr>
        <w:spacing w:before="100" w:beforeAutospacing="1" w:after="100" w:afterAutospacing="1"/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</w:pPr>
    </w:p>
    <w:p w14:paraId="1B714820" w14:textId="77777777" w:rsidR="00EE1EC4" w:rsidRDefault="00EE1EC4" w:rsidP="00EE1EC4">
      <w:pPr>
        <w:spacing w:before="100" w:beforeAutospacing="1" w:after="100" w:afterAutospacing="1"/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</w:pPr>
    </w:p>
    <w:p w14:paraId="63E8C37F" w14:textId="77777777" w:rsidR="00EE1EC4" w:rsidRDefault="00EE1EC4" w:rsidP="00EE1EC4">
      <w:pPr>
        <w:spacing w:before="100" w:beforeAutospacing="1" w:after="100" w:afterAutospacing="1"/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</w:pPr>
    </w:p>
    <w:p w14:paraId="73A0D11A" w14:textId="77777777" w:rsidR="00EE1EC4" w:rsidRDefault="00EE1EC4" w:rsidP="00EE1EC4">
      <w:pPr>
        <w:spacing w:before="100" w:beforeAutospacing="1" w:after="100" w:afterAutospacing="1"/>
        <w:rPr>
          <w:rFonts w:ascii="Calibri" w:hAnsi="Calibri" w:cs="Calibri"/>
          <w:b/>
          <w:color w:val="303030"/>
          <w:sz w:val="32"/>
          <w:szCs w:val="32"/>
          <w:shd w:val="clear" w:color="auto" w:fill="FFFFFF"/>
        </w:rPr>
      </w:pPr>
    </w:p>
    <w:p w14:paraId="7B82B6D9" w14:textId="77777777" w:rsidR="00245D0D" w:rsidRDefault="00245D0D"/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EC4"/>
    <w:rsid w:val="00040F14"/>
    <w:rsid w:val="00245D0D"/>
    <w:rsid w:val="0032046C"/>
    <w:rsid w:val="00325735"/>
    <w:rsid w:val="00B534CF"/>
    <w:rsid w:val="00CF524D"/>
    <w:rsid w:val="00D7524F"/>
    <w:rsid w:val="00E067C9"/>
    <w:rsid w:val="00EB1A18"/>
    <w:rsid w:val="00EE1EC4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2B6A"/>
  <w15:docId w15:val="{528366E6-CA68-427E-A067-725966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40F14"/>
    <w:pPr>
      <w:pBdr>
        <w:bottom w:val="thinThickSmallGap" w:sz="12" w:space="1" w:color="943634" w:themeColor="accent2" w:themeShade="BF"/>
      </w:pBdr>
      <w:spacing w:before="400" w:after="120" w:line="276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0F14"/>
    <w:pPr>
      <w:pBdr>
        <w:bottom w:val="single" w:sz="4" w:space="1" w:color="622423" w:themeColor="accent2" w:themeShade="7F"/>
      </w:pBdr>
      <w:spacing w:before="400" w:after="120" w:line="276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0F1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120" w:line="276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0F14"/>
    <w:pPr>
      <w:pBdr>
        <w:bottom w:val="dotted" w:sz="4" w:space="1" w:color="943634" w:themeColor="accent2" w:themeShade="BF"/>
      </w:pBdr>
      <w:spacing w:after="120" w:line="276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0F14"/>
    <w:pPr>
      <w:spacing w:before="320" w:after="120" w:line="276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0F14"/>
    <w:pPr>
      <w:spacing w:after="120" w:line="276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0F14"/>
    <w:pPr>
      <w:spacing w:after="120" w:line="276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0F14"/>
    <w:pPr>
      <w:spacing w:after="120" w:line="276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0F14"/>
    <w:pPr>
      <w:spacing w:after="120" w:line="276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0F14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0F14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0F14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0F14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0F14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0F14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0F14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0F14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0F14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40F14"/>
    <w:pPr>
      <w:spacing w:after="120" w:line="276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040F1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040F14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0F14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040F14"/>
    <w:rPr>
      <w:caps/>
      <w:spacing w:val="20"/>
      <w:sz w:val="18"/>
      <w:szCs w:val="18"/>
    </w:rPr>
  </w:style>
  <w:style w:type="character" w:styleId="Naglaeno">
    <w:name w:val="Strong"/>
    <w:qFormat/>
    <w:rsid w:val="00040F14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040F14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040F14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40F14"/>
    <w:pPr>
      <w:spacing w:after="12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040F14"/>
    <w:pPr>
      <w:spacing w:after="12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040F1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0F1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12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0F14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040F14"/>
    <w:rPr>
      <w:i/>
      <w:iCs/>
    </w:rPr>
  </w:style>
  <w:style w:type="character" w:styleId="Jakoisticanje">
    <w:name w:val="Intense Emphasis"/>
    <w:uiPriority w:val="21"/>
    <w:qFormat/>
    <w:rsid w:val="00040F14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040F1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040F1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040F14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40F14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40F14"/>
  </w:style>
  <w:style w:type="paragraph" w:styleId="Tekstbalonia">
    <w:name w:val="Balloon Text"/>
    <w:basedOn w:val="Normal"/>
    <w:link w:val="TekstbaloniaChar"/>
    <w:uiPriority w:val="99"/>
    <w:semiHidden/>
    <w:unhideWhenUsed/>
    <w:rsid w:val="00EE1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EC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Weeda</cp:lastModifiedBy>
  <cp:revision>7</cp:revision>
  <dcterms:created xsi:type="dcterms:W3CDTF">2021-04-23T09:19:00Z</dcterms:created>
  <dcterms:modified xsi:type="dcterms:W3CDTF">2021-04-26T07:37:00Z</dcterms:modified>
</cp:coreProperties>
</file>