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14E67" w14:textId="77777777" w:rsidR="0052780E" w:rsidRPr="00A70B3F" w:rsidRDefault="0052780E" w:rsidP="0052780E">
      <w:pPr>
        <w:rPr>
          <w:rFonts w:ascii="Calibri" w:hAnsi="Calibri" w:cs="Calibri"/>
          <w:sz w:val="22"/>
          <w:szCs w:val="22"/>
        </w:rPr>
      </w:pPr>
      <w:r w:rsidRPr="00A70B3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B16D0" wp14:editId="04DD4F16">
                <wp:simplePos x="0" y="0"/>
                <wp:positionH relativeFrom="column">
                  <wp:posOffset>3183255</wp:posOffset>
                </wp:positionH>
                <wp:positionV relativeFrom="paragraph">
                  <wp:posOffset>351790</wp:posOffset>
                </wp:positionV>
                <wp:extent cx="2529205" cy="683895"/>
                <wp:effectExtent l="0" t="0" r="23495" b="20955"/>
                <wp:wrapNone/>
                <wp:docPr id="45" name="Tekstni okvi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01DF" w14:textId="77777777" w:rsidR="0052780E" w:rsidRDefault="0052780E" w:rsidP="0052780E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B16D0" id="_x0000_t202" coordsize="21600,21600" o:spt="202" path="m,l,21600r21600,l21600,xe">
                <v:stroke joinstyle="miter"/>
                <v:path gradientshapeok="t" o:connecttype="rect"/>
              </v:shapetype>
              <v:shape id="Tekstni okvir 45" o:spid="_x0000_s1026" type="#_x0000_t202" style="position:absolute;margin-left:250.65pt;margin-top:27.7pt;width:199.1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" strokecolor="purple">
                <v:textbox>
                  <w:txbxContent>
                    <w:p w14:paraId="265E01DF" w14:textId="77777777" w:rsidR="0052780E" w:rsidRDefault="0052780E" w:rsidP="0052780E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70B3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9C6E9" wp14:editId="0850875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47" name="Tekstni okvi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0964" w14:textId="77777777" w:rsidR="0052780E" w:rsidRPr="00A70B3F" w:rsidRDefault="0052780E" w:rsidP="0052780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0B3F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14:paraId="493FF04F" w14:textId="77777777" w:rsidR="0052780E" w:rsidRDefault="0052780E" w:rsidP="0052780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14:paraId="34F2DC45" w14:textId="77777777" w:rsidR="0052780E" w:rsidRPr="00A70B3F" w:rsidRDefault="0052780E" w:rsidP="0052780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C6E9" id="Tekstni okvir 4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" stroked="f">
                <v:textbox>
                  <w:txbxContent>
                    <w:p w14:paraId="1D470964" w14:textId="77777777" w:rsidR="0052780E" w:rsidRPr="00A70B3F" w:rsidRDefault="0052780E" w:rsidP="0052780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70B3F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14:paraId="493FF04F" w14:textId="77777777" w:rsidR="0052780E" w:rsidRDefault="0052780E" w:rsidP="0052780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14:paraId="34F2DC45" w14:textId="77777777" w:rsidR="0052780E" w:rsidRPr="00A70B3F" w:rsidRDefault="0052780E" w:rsidP="0052780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A70B3F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4645B37" wp14:editId="690BFB36">
            <wp:extent cx="736600" cy="914400"/>
            <wp:effectExtent l="0" t="0" r="6350" b="0"/>
            <wp:docPr id="49" name="Slika 4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9AF">
        <w:rPr>
          <w:rFonts w:ascii="Calibri" w:hAnsi="Calibri" w:cs="Calibri"/>
        </w:rPr>
        <w:t>_______________________________________________________</w:t>
      </w:r>
      <w:r>
        <w:rPr>
          <w:rFonts w:ascii="Calibri" w:hAnsi="Calibri" w:cs="Calibri"/>
        </w:rPr>
        <w:t xml:space="preserve">____________________           </w:t>
      </w:r>
    </w:p>
    <w:p w14:paraId="39897333" w14:textId="77777777" w:rsidR="0052780E" w:rsidRPr="007F183E" w:rsidRDefault="0052780E" w:rsidP="0052780E">
      <w:pPr>
        <w:pStyle w:val="Standard"/>
        <w:rPr>
          <w:rFonts w:ascii="Calibri" w:hAnsi="Calibri" w:cs="Calibri"/>
          <w:sz w:val="20"/>
          <w:szCs w:val="20"/>
        </w:rPr>
      </w:pPr>
      <w:r w:rsidRPr="00AF5672">
        <w:rPr>
          <w:rFonts w:ascii="Calibri" w:hAnsi="Calibri" w:cs="Calibri"/>
          <w:sz w:val="20"/>
          <w:szCs w:val="20"/>
        </w:rPr>
        <w:t xml:space="preserve">Na temelju Odluke o financiranju Ministarstva za demografiju,obitelj,mlade i socijalnu politiku, Klasa: 910-01/18-06/11,urbroj: 519-05-2-2-2/3-19-118, od 03.01.2019 godine, Ugovora o dodjeli bespovratnih sredstava za projekte koji se financiraju iz Evropskog socijalnog fonda u financijskom razdoblju 2014-2020,Kodni broj: UP.02.2.2.08.0029, Projekt:“VRTIĆI PO ŽELJI RODITELJA“, </w:t>
      </w:r>
      <w:r w:rsidRPr="00AF5672">
        <w:rPr>
          <w:rFonts w:ascii="Calibri" w:hAnsi="Calibri" w:cs="Calibri"/>
          <w:b/>
          <w:sz w:val="20"/>
          <w:szCs w:val="20"/>
        </w:rPr>
        <w:t>Upravno vijeće Dječjeg vrtića Bjelovar,</w:t>
      </w:r>
      <w:r w:rsidRPr="00AF5672">
        <w:rPr>
          <w:rFonts w:ascii="Calibri" w:hAnsi="Calibri" w:cs="Calibri"/>
          <w:sz w:val="20"/>
          <w:szCs w:val="20"/>
        </w:rPr>
        <w:t xml:space="preserve"> temeljem</w:t>
      </w:r>
      <w:r w:rsidRPr="00AF5672">
        <w:rPr>
          <w:rFonts w:ascii="Calibri" w:hAnsi="Calibri" w:cs="Calibri"/>
          <w:b/>
          <w:sz w:val="20"/>
          <w:szCs w:val="20"/>
        </w:rPr>
        <w:t xml:space="preserve"> </w:t>
      </w:r>
      <w:r w:rsidRPr="00AF5672">
        <w:rPr>
          <w:rFonts w:ascii="Calibri" w:hAnsi="Calibri" w:cs="Calibri"/>
          <w:sz w:val="20"/>
          <w:szCs w:val="20"/>
        </w:rPr>
        <w:t>članka 26. Zakona o predškolskom odgoju i obrazovanju, članka 46. Statuta, Odluke o dopuni Statuta , Pravilnika o izmjenama i dopunama Pravilnika o unutarnjem ustrojstvu i načinu rada Dječjeg vrtića Bjelovar</w:t>
      </w:r>
      <w:r>
        <w:rPr>
          <w:rFonts w:ascii="Calibri" w:hAnsi="Calibri" w:cs="Calibri"/>
          <w:b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dana </w:t>
      </w:r>
      <w:r>
        <w:rPr>
          <w:rFonts w:ascii="Calibri" w:hAnsi="Calibri" w:cs="Calibri"/>
          <w:b/>
          <w:sz w:val="20"/>
          <w:szCs w:val="20"/>
        </w:rPr>
        <w:t>25.06.2020.</w:t>
      </w:r>
    </w:p>
    <w:p w14:paraId="691544B1" w14:textId="77777777" w:rsidR="0052780E" w:rsidRPr="001754EA" w:rsidRDefault="0052780E" w:rsidP="0052780E">
      <w:pPr>
        <w:pStyle w:val="Standard"/>
        <w:rPr>
          <w:rFonts w:ascii="Calibri" w:hAnsi="Calibri" w:cs="Calibri"/>
          <w:bCs/>
          <w:sz w:val="20"/>
          <w:szCs w:val="20"/>
        </w:rPr>
      </w:pPr>
      <w:r w:rsidRPr="00AF5672">
        <w:rPr>
          <w:rFonts w:ascii="Calibri" w:hAnsi="Calibri" w:cs="Calibri"/>
          <w:bCs/>
          <w:sz w:val="20"/>
          <w:szCs w:val="20"/>
        </w:rPr>
        <w:t xml:space="preserve">   O B J A V L J U J E</w:t>
      </w:r>
    </w:p>
    <w:p w14:paraId="6FF919FB" w14:textId="77777777" w:rsidR="0052780E" w:rsidRDefault="0052780E" w:rsidP="0052780E">
      <w:pPr>
        <w:pStyle w:val="Standard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52AE3">
        <w:rPr>
          <w:rFonts w:ascii="Calibri" w:hAnsi="Calibri" w:cs="Calibri"/>
          <w:b/>
          <w:color w:val="000000"/>
          <w:sz w:val="28"/>
          <w:szCs w:val="28"/>
        </w:rPr>
        <w:t>N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T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J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E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Č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52AE3">
        <w:rPr>
          <w:rFonts w:ascii="Calibri" w:hAnsi="Calibri" w:cs="Calibri"/>
          <w:b/>
          <w:color w:val="000000"/>
          <w:sz w:val="28"/>
          <w:szCs w:val="28"/>
        </w:rPr>
        <w:t>J</w:t>
      </w:r>
    </w:p>
    <w:p w14:paraId="4266B0AA" w14:textId="77777777" w:rsidR="0052780E" w:rsidRPr="001754EA" w:rsidRDefault="0052780E" w:rsidP="0052780E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0"/>
          <w:szCs w:val="20"/>
        </w:rPr>
      </w:pPr>
      <w:r w:rsidRPr="001754EA">
        <w:rPr>
          <w:rFonts w:ascii="Calibri" w:hAnsi="Calibri" w:cs="Calibri"/>
          <w:color w:val="000000"/>
          <w:sz w:val="20"/>
          <w:szCs w:val="20"/>
        </w:rPr>
        <w:t>ZA PRIJEM U RADNI ODNO</w:t>
      </w:r>
      <w:r>
        <w:rPr>
          <w:rFonts w:ascii="Calibri" w:hAnsi="Calibri" w:cs="Calibri"/>
          <w:color w:val="000000"/>
          <w:sz w:val="20"/>
          <w:szCs w:val="20"/>
        </w:rPr>
        <w:t xml:space="preserve">S NA ODREĐENO VRIJEME </w:t>
      </w:r>
      <w:r w:rsidRPr="001754EA">
        <w:rPr>
          <w:rFonts w:ascii="Calibri" w:hAnsi="Calibri" w:cs="Calibri"/>
          <w:color w:val="000000"/>
          <w:sz w:val="20"/>
          <w:szCs w:val="20"/>
        </w:rPr>
        <w:t xml:space="preserve"> RAD NA PROJEKTU "VRTIĆI PO ŽELJIRODITELJA", PRIJAVLJENOG NA NATJEČAJ MINISTARSTVA ZA DEMOGRAFIJU, OBITELJ, MLADE I SOCIJALNU POLITIKU "VRTIĆI ZA SKLADNIJI ŽIVOT" OBJAVLJENOG U OKVIRU OTVORENOG POZIVA ZA DODJELU BESPOVRATNIH SREDSTAVA UNAPRJEĐENJE USLUGA ZA DJECU RANOG I PREDŠKOLSKOG ODGOJA I OBRAZOVANJA, FINANCIRANOG IZ EUROPSKOG SOCIJALNOG FONDA, OPERATIVNOG PROGRAMA UČINKOVITI LJUDSKI POTENCIJALI 2014.-2020</w:t>
      </w:r>
    </w:p>
    <w:p w14:paraId="7894349C" w14:textId="77777777" w:rsidR="0052780E" w:rsidRPr="003A2C3C" w:rsidRDefault="0052780E" w:rsidP="0052780E">
      <w:pPr>
        <w:pStyle w:val="Standard"/>
        <w:rPr>
          <w:rFonts w:ascii="Calibri" w:hAnsi="Calibri" w:cs="Calibri"/>
          <w:b/>
        </w:rPr>
      </w:pPr>
      <w:r w:rsidRPr="003A2C3C">
        <w:rPr>
          <w:rFonts w:ascii="Calibri" w:hAnsi="Calibri" w:cs="Calibri"/>
          <w:b/>
        </w:rPr>
        <w:t>I ODGOJITELJ/ODGOJITELJICA</w:t>
      </w:r>
    </w:p>
    <w:p w14:paraId="68B3301E" w14:textId="77777777" w:rsidR="0052780E" w:rsidRPr="00620DB4" w:rsidRDefault="0052780E" w:rsidP="0052780E">
      <w:pP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</w:pPr>
      <w:r w:rsidRPr="00620DB4">
        <w:rPr>
          <w:rFonts w:ascii="Calibri" w:hAnsi="Calibri" w:cs="Calibri"/>
          <w:b/>
          <w:bCs/>
          <w:sz w:val="22"/>
          <w:szCs w:val="22"/>
        </w:rPr>
        <w:t>-2</w:t>
      </w:r>
      <w:r w:rsidRPr="00620DB4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620DB4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izvršitelja/ice</w:t>
      </w:r>
      <w:r w:rsidRPr="00620DB4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- </w:t>
      </w:r>
      <w:r w:rsidRPr="00620DB4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 xml:space="preserve">u radni odnos na </w:t>
      </w:r>
      <w:r w:rsidRPr="00620DB4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određeno vrijeme,s ½ radnog vremena od</w:t>
      </w:r>
      <w:r w:rsidRPr="00EC2C0E">
        <w:rPr>
          <w:rFonts w:ascii="Calibri" w:eastAsia="SimSun" w:hAnsi="Calibri" w:cs="Calibri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620DB4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20-sati tjedno</w:t>
      </w:r>
      <w:r w:rsidRPr="00EC2C0E">
        <w:rPr>
          <w:rFonts w:ascii="Calibri" w:hAnsi="Calibri" w:cs="Calibri"/>
          <w:sz w:val="28"/>
          <w:szCs w:val="28"/>
        </w:rPr>
        <w:t>,</w:t>
      </w:r>
      <w:r w:rsidRPr="00B54810">
        <w:rPr>
          <w:rFonts w:ascii="Calibri" w:hAnsi="Calibri" w:cs="Calibri"/>
          <w:sz w:val="22"/>
          <w:szCs w:val="22"/>
        </w:rPr>
        <w:t>provedba</w:t>
      </w:r>
      <w:r w:rsidRPr="00B54810">
        <w:rPr>
          <w:rFonts w:ascii="Calibri" w:hAnsi="Calibri" w:cs="Calibri"/>
          <w:b/>
          <w:sz w:val="22"/>
          <w:szCs w:val="22"/>
        </w:rPr>
        <w:t xml:space="preserve"> </w:t>
      </w:r>
      <w:r w:rsidRPr="00620DB4">
        <w:rPr>
          <w:rFonts w:ascii="Calibri" w:hAnsi="Calibri" w:cs="Calibri"/>
          <w:sz w:val="22"/>
          <w:szCs w:val="22"/>
        </w:rPr>
        <w:t xml:space="preserve">redovitog   odgojno-obrazovnog programa </w:t>
      </w:r>
      <w:r w:rsidRPr="00620DB4">
        <w:rPr>
          <w:rFonts w:ascii="Calibri" w:hAnsi="Calibri" w:cs="Calibri"/>
          <w:b/>
          <w:sz w:val="22"/>
          <w:szCs w:val="22"/>
        </w:rPr>
        <w:t>rad  u produljenom boravku,</w:t>
      </w:r>
      <w:r w:rsidRPr="00620DB4">
        <w:rPr>
          <w:rFonts w:ascii="Calibri" w:hAnsi="Calibri" w:cs="Calibri"/>
          <w:sz w:val="22"/>
          <w:szCs w:val="22"/>
        </w:rPr>
        <w:t xml:space="preserve"> po Suglasnosti Ministarstva KL-601-02/20-03/00307,URBROJ533-05-20-0002, OD 29.05.2020.</w:t>
      </w:r>
    </w:p>
    <w:p w14:paraId="3D49DB05" w14:textId="77777777" w:rsidR="0052780E" w:rsidRPr="00620DB4" w:rsidRDefault="0052780E" w:rsidP="0052780E">
      <w:pPr>
        <w:pStyle w:val="Standard"/>
        <w:rPr>
          <w:rFonts w:ascii="Calibri" w:hAnsi="Calibri" w:cs="Calibri"/>
          <w:sz w:val="20"/>
          <w:szCs w:val="20"/>
        </w:rPr>
      </w:pPr>
      <w:r w:rsidRPr="00620DB4">
        <w:rPr>
          <w:rFonts w:ascii="Calibri" w:hAnsi="Calibri" w:cs="Calibri"/>
          <w:sz w:val="20"/>
          <w:szCs w:val="20"/>
        </w:rPr>
        <w:t>UVJETI:</w:t>
      </w:r>
    </w:p>
    <w:p w14:paraId="55642CC7" w14:textId="77777777" w:rsidR="0052780E" w:rsidRPr="001754EA" w:rsidRDefault="0052780E" w:rsidP="0052780E">
      <w:pPr>
        <w:pStyle w:val="Standard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Kandidati/kandidatkinje moraju ispunjavati slijedeće uvjete  za prijam u radni odnos:</w:t>
      </w:r>
    </w:p>
    <w:p w14:paraId="7F169F96" w14:textId="77777777" w:rsidR="0052780E" w:rsidRPr="001754EA" w:rsidRDefault="0052780E" w:rsidP="0052780E">
      <w:pPr>
        <w:pStyle w:val="Standard"/>
        <w:rPr>
          <w:rFonts w:ascii="Calibri" w:hAnsi="Calibri" w:cs="Calibri"/>
          <w:sz w:val="20"/>
          <w:szCs w:val="20"/>
        </w:rPr>
      </w:pPr>
      <w:r w:rsidRPr="00A70B3F">
        <w:rPr>
          <w:rFonts w:ascii="Calibri" w:hAnsi="Calibri" w:cs="Calibri"/>
          <w:sz w:val="20"/>
          <w:szCs w:val="20"/>
        </w:rPr>
        <w:t>-za odgojitelja/odgojiteljicu</w:t>
      </w:r>
      <w:r w:rsidRPr="001754EA">
        <w:rPr>
          <w:rFonts w:ascii="Calibri" w:hAnsi="Calibri" w:cs="Calibri"/>
          <w:sz w:val="20"/>
          <w:szCs w:val="20"/>
        </w:rPr>
        <w:t xml:space="preserve"> može biti izabrana osoba koja ispunjava uvjete iz članka 24. I 25. Zakona o predškolskom odgoju i obrazovanju, Pravilnika o vrsti stručne spreme, Pravilnika o unutarnjem ustrojstvu i načinu rada Dječjeg vrtića Bjelovar:</w:t>
      </w:r>
    </w:p>
    <w:p w14:paraId="21F540C5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- odgojitelj -VŠS / VI-stupanj/stručni/sveučilišni  prvostupnik/</w:t>
      </w:r>
      <w:proofErr w:type="spellStart"/>
      <w:r w:rsidRPr="001754EA">
        <w:rPr>
          <w:rFonts w:ascii="Calibri" w:hAnsi="Calibri" w:cs="Calibri"/>
          <w:sz w:val="20"/>
          <w:szCs w:val="20"/>
        </w:rPr>
        <w:t>ca</w:t>
      </w:r>
      <w:proofErr w:type="spellEnd"/>
      <w:r w:rsidRPr="001754EA">
        <w:rPr>
          <w:rFonts w:ascii="Calibri" w:hAnsi="Calibri" w:cs="Calibri"/>
          <w:sz w:val="20"/>
          <w:szCs w:val="20"/>
        </w:rPr>
        <w:t xml:space="preserve"> predškolskog odgoja/,</w:t>
      </w:r>
      <w:r w:rsidRPr="001754EA">
        <w:rPr>
          <w:rFonts w:ascii="Calibri" w:hAnsi="Calibri"/>
          <w:sz w:val="20"/>
          <w:szCs w:val="20"/>
        </w:rPr>
        <w:t xml:space="preserve"> magistra ranog i predškolskog odgoja i obrazovanja</w:t>
      </w:r>
    </w:p>
    <w:p w14:paraId="58C28208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 xml:space="preserve">Uz prijavu /molbu- životopis/ -na natječaj kandidat prilaže sljedeće dokumente </w:t>
      </w:r>
      <w:r w:rsidRPr="001754EA">
        <w:rPr>
          <w:rFonts w:ascii="Calibri" w:hAnsi="Calibri"/>
          <w:b/>
          <w:sz w:val="20"/>
          <w:szCs w:val="20"/>
        </w:rPr>
        <w:t>u preslici</w:t>
      </w:r>
      <w:r w:rsidRPr="001754EA">
        <w:rPr>
          <w:rFonts w:ascii="Calibri" w:hAnsi="Calibri"/>
          <w:sz w:val="20"/>
          <w:szCs w:val="20"/>
        </w:rPr>
        <w:t xml:space="preserve">: </w:t>
      </w:r>
    </w:p>
    <w:p w14:paraId="39035D26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>- dokaz o stečenoj stručnoj spremi;/diploma/;</w:t>
      </w:r>
    </w:p>
    <w:p w14:paraId="51195864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>- dokaz o položenom stručnom ispitu;/</w:t>
      </w:r>
      <w:proofErr w:type="spellStart"/>
      <w:r w:rsidRPr="001754EA">
        <w:rPr>
          <w:rFonts w:ascii="Calibri" w:hAnsi="Calibri"/>
          <w:sz w:val="20"/>
          <w:szCs w:val="20"/>
        </w:rPr>
        <w:t>svjedožba</w:t>
      </w:r>
      <w:proofErr w:type="spellEnd"/>
      <w:r w:rsidRPr="001754EA">
        <w:rPr>
          <w:rFonts w:ascii="Calibri" w:hAnsi="Calibri"/>
          <w:sz w:val="20"/>
          <w:szCs w:val="20"/>
        </w:rPr>
        <w:t>/;</w:t>
      </w:r>
    </w:p>
    <w:p w14:paraId="5460C925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>- dokaz o hrvatskom državljanstvu (domovnica);</w:t>
      </w:r>
    </w:p>
    <w:p w14:paraId="201181F6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 xml:space="preserve">-uvjerenje da se protiv kandidata ne vodi kazneni postupak za neko od kaznenih djela </w:t>
      </w:r>
    </w:p>
    <w:p w14:paraId="5AB374F6" w14:textId="77777777" w:rsidR="0052780E" w:rsidRPr="001754EA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 xml:space="preserve">navedenih u čl. 25. Zakona o predškolskom odgoju i obrazovanju (NN 10/97,107/07; </w:t>
      </w:r>
    </w:p>
    <w:p w14:paraId="319ADCDB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rFonts w:ascii="Calibri" w:hAnsi="Calibri"/>
          <w:sz w:val="20"/>
          <w:szCs w:val="20"/>
        </w:rPr>
        <w:t>94/13,98/19)</w:t>
      </w:r>
    </w:p>
    <w:p w14:paraId="1D178F15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2BD8E415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  <w:r w:rsidRPr="001754EA">
        <w:rPr>
          <w:noProof/>
          <w:sz w:val="20"/>
          <w:szCs w:val="20"/>
          <w:lang w:eastAsia="hr-HR"/>
        </w:rPr>
        <w:drawing>
          <wp:inline distT="0" distB="0" distL="0" distR="0" wp14:anchorId="0BB1233B" wp14:editId="25A15565">
            <wp:extent cx="4481465" cy="1367074"/>
            <wp:effectExtent l="0" t="0" r="0" b="5080"/>
            <wp:docPr id="90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77" cy="13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D019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78E61A15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2E839104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085F03D3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40226010" w14:textId="77777777" w:rsidR="0052780E" w:rsidRDefault="0052780E" w:rsidP="0052780E">
      <w:pPr>
        <w:pStyle w:val="Default"/>
        <w:rPr>
          <w:rFonts w:ascii="Calibri" w:hAnsi="Calibri"/>
          <w:sz w:val="20"/>
          <w:szCs w:val="20"/>
        </w:rPr>
      </w:pPr>
    </w:p>
    <w:p w14:paraId="01CC1850" w14:textId="77777777" w:rsidR="0052780E" w:rsidRPr="001754EA" w:rsidRDefault="0052780E" w:rsidP="0052780E">
      <w:pPr>
        <w:pStyle w:val="Default"/>
        <w:rPr>
          <w:rFonts w:ascii="Calibri" w:hAnsi="Calibri" w:cs="Calibri"/>
          <w:b/>
          <w:sz w:val="20"/>
          <w:szCs w:val="20"/>
        </w:rPr>
      </w:pPr>
      <w:r w:rsidRPr="001754EA">
        <w:rPr>
          <w:rFonts w:ascii="Calibri" w:hAnsi="Calibri" w:cs="Calibri"/>
          <w:b/>
          <w:sz w:val="20"/>
          <w:szCs w:val="20"/>
        </w:rPr>
        <w:t xml:space="preserve">Rok za podnošenje prijava na natječaj iznosi osam (8) dana od dana objave natječaja.  </w:t>
      </w:r>
    </w:p>
    <w:p w14:paraId="0DCD6804" w14:textId="77777777" w:rsidR="0052780E" w:rsidRPr="001754EA" w:rsidRDefault="0052780E" w:rsidP="0052780E">
      <w:pPr>
        <w:pStyle w:val="Defaul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Objava: </w:t>
      </w:r>
      <w:r>
        <w:rPr>
          <w:rFonts w:ascii="Calibri" w:hAnsi="Calibri" w:cs="Calibri"/>
          <w:b/>
        </w:rPr>
        <w:t xml:space="preserve"> 25.06.2020.</w:t>
      </w:r>
      <w:r w:rsidRPr="00E85975">
        <w:rPr>
          <w:rFonts w:ascii="Calibri" w:hAnsi="Calibri" w:cs="Calibri"/>
          <w:b/>
        </w:rPr>
        <w:t>.g RO</w:t>
      </w:r>
      <w:r>
        <w:rPr>
          <w:rFonts w:ascii="Calibri" w:hAnsi="Calibri" w:cs="Calibri"/>
          <w:b/>
        </w:rPr>
        <w:t>K ZAPRIMANJA: 26.06.-03.07.2020.</w:t>
      </w:r>
    </w:p>
    <w:p w14:paraId="1C1C28B7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Osobe  koji se pozivaju na pravo prednosti pri zapošljavanju prema posebnom zakonu, dužne  su u prijavi na natječaj pozvati se na to pravo, priložiti sve dokaze o ispunjavanju traženih uvjeta iz natječaja i priložiti dokaze o ostvarivanju prava prednosti pri zapošljavanju.</w:t>
      </w:r>
    </w:p>
    <w:p w14:paraId="7F52B4FD" w14:textId="77777777" w:rsidR="0052780E" w:rsidRPr="001754EA" w:rsidRDefault="0052780E" w:rsidP="0052780E">
      <w:pPr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1754EA">
        <w:rPr>
          <w:rFonts w:ascii="Calibri" w:hAnsi="Calibri" w:cs="Calibri"/>
          <w:sz w:val="20"/>
          <w:szCs w:val="20"/>
        </w:rPr>
        <w:t>br</w:t>
      </w:r>
      <w:proofErr w:type="spellEnd"/>
      <w:r w:rsidRPr="001754EA">
        <w:rPr>
          <w:rFonts w:ascii="Calibri" w:hAnsi="Calibri" w:cs="Calibri"/>
          <w:sz w:val="20"/>
          <w:szCs w:val="20"/>
        </w:rPr>
        <w:t>: 121/17),koja/je u trenutku  podnošenja prijave ispunjava uvjete za ostvarivanje toga prava,da bi ostvarila pravo prednosti pri zapošljavanju</w:t>
      </w:r>
      <w:r w:rsidRPr="001754EA">
        <w:rPr>
          <w:rFonts w:ascii="Calibri" w:hAnsi="Calibri" w:cs="Calibri"/>
          <w:b/>
          <w:sz w:val="20"/>
          <w:szCs w:val="20"/>
        </w:rPr>
        <w:t xml:space="preserve">,  </w:t>
      </w:r>
      <w:r w:rsidRPr="001754EA">
        <w:rPr>
          <w:rFonts w:ascii="Calibri" w:hAnsi="Calibri" w:cs="Calibri"/>
          <w:sz w:val="20"/>
          <w:szCs w:val="20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14:paraId="22F65D2D" w14:textId="77777777" w:rsidR="0052780E" w:rsidRPr="001754EA" w:rsidRDefault="0052780E" w:rsidP="0052780E">
      <w:pPr>
        <w:pStyle w:val="NoSpacing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 xml:space="preserve">- </w:t>
      </w:r>
      <w:r w:rsidRPr="001754EA">
        <w:rPr>
          <w:rFonts w:ascii="Calibri" w:eastAsia="Times New Roman" w:hAnsi="Calibri" w:cs="Calibri"/>
          <w:sz w:val="20"/>
          <w:szCs w:val="20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1754EA">
        <w:rPr>
          <w:rFonts w:ascii="Calibri" w:hAnsi="Calibri" w:cs="Calibri"/>
          <w:sz w:val="20"/>
          <w:szCs w:val="20"/>
        </w:rPr>
        <w:t xml:space="preserve"> mjeseci;</w:t>
      </w:r>
    </w:p>
    <w:p w14:paraId="60614636" w14:textId="77777777" w:rsidR="0052780E" w:rsidRPr="001754EA" w:rsidRDefault="0052780E" w:rsidP="0052780E">
      <w:pPr>
        <w:pStyle w:val="NoSpacing"/>
        <w:rPr>
          <w:rFonts w:ascii="Calibri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sz w:val="20"/>
          <w:szCs w:val="20"/>
        </w:rPr>
        <w:t>-dokaz o nezaposlenosti – potvrdu Hrvatskog zavoda za mirovinsko osiguranje o podacima evidentiranim u matičnoj evidenciji Hrvatskog zavoda za mirovinsko osiguranje ne stariju od mjesec dana</w:t>
      </w:r>
      <w:r w:rsidRPr="001754EA">
        <w:rPr>
          <w:rFonts w:ascii="Calibri" w:hAnsi="Calibri" w:cs="Calibri"/>
          <w:sz w:val="20"/>
          <w:szCs w:val="20"/>
        </w:rPr>
        <w:t>;</w:t>
      </w:r>
    </w:p>
    <w:p w14:paraId="0ECF6EAC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sz w:val="20"/>
          <w:szCs w:val="20"/>
        </w:rPr>
        <w:t>- presliku pravomoćnog rješenja, odluke ili drugog pravnog akta o prestanku prethodnog zaposlenja;</w:t>
      </w:r>
    </w:p>
    <w:p w14:paraId="46D562EC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b/>
          <w:sz w:val="20"/>
          <w:szCs w:val="20"/>
        </w:rPr>
        <w:t>-</w:t>
      </w:r>
      <w:r w:rsidRPr="001754EA">
        <w:rPr>
          <w:rFonts w:ascii="Calibri" w:eastAsia="Times New Roman" w:hAnsi="Calibri" w:cs="Calibri"/>
          <w:sz w:val="20"/>
          <w:szCs w:val="20"/>
        </w:rPr>
        <w:t xml:space="preserve"> dokaz o oduzetoj roditeljskoj skrbi</w:t>
      </w:r>
      <w:r w:rsidRPr="001754EA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1754EA">
        <w:rPr>
          <w:rFonts w:ascii="Calibri" w:eastAsia="Times New Roman" w:hAnsi="Calibri" w:cs="Calibri"/>
          <w:sz w:val="20"/>
          <w:szCs w:val="20"/>
        </w:rPr>
        <w:t>kada se prijavljuje dijete smrtno stradalog hrvatskog branitelja iz Domovinskog rata ili nestalog hrvatskog branitelja iz Domovinskog rata bez roditeljske skrbi;</w:t>
      </w:r>
    </w:p>
    <w:p w14:paraId="0340D88C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b/>
          <w:sz w:val="20"/>
          <w:szCs w:val="20"/>
        </w:rPr>
        <w:t>-</w:t>
      </w:r>
      <w:r w:rsidRPr="001754EA">
        <w:rPr>
          <w:rFonts w:ascii="Calibri" w:eastAsia="Times New Roman" w:hAnsi="Calibri" w:cs="Calibri"/>
          <w:sz w:val="20"/>
          <w:szCs w:val="20"/>
        </w:rPr>
        <w:t>potvrdu poslodavca da radno mjesto osobe ne odgovara njegovoj stručnoj spremi /u slučaju kada se na natječaj javlja zaposleni hrvatski branitelj ili član njegove obitelji/</w:t>
      </w:r>
    </w:p>
    <w:p w14:paraId="69C01A0B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sz w:val="20"/>
          <w:szCs w:val="20"/>
        </w:rPr>
        <w:t xml:space="preserve">- presliku pravomoćnog rješenja o priznatom pravu na novčanu naknadu </w:t>
      </w:r>
    </w:p>
    <w:p w14:paraId="09B41821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sz w:val="20"/>
          <w:szCs w:val="20"/>
        </w:rPr>
        <w:t xml:space="preserve">-potvrdu o broju dana sudjelovanja u obrani suvereniteta Republike Hrvatske </w:t>
      </w:r>
    </w:p>
    <w:p w14:paraId="5D0E6554" w14:textId="77777777" w:rsidR="0052780E" w:rsidRPr="001754EA" w:rsidRDefault="0052780E" w:rsidP="0052780E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1754EA">
        <w:rPr>
          <w:rFonts w:ascii="Calibri" w:eastAsia="Times New Roman" w:hAnsi="Calibri" w:cs="Calibri"/>
          <w:b/>
          <w:sz w:val="20"/>
          <w:szCs w:val="20"/>
        </w:rPr>
        <w:t>-</w:t>
      </w:r>
      <w:r w:rsidRPr="001754EA">
        <w:rPr>
          <w:rFonts w:ascii="Calibri" w:eastAsia="Times New Roman" w:hAnsi="Calibri" w:cs="Calibri"/>
          <w:sz w:val="20"/>
          <w:szCs w:val="20"/>
        </w:rPr>
        <w:t>rodni list (za osobe iz  članka 102. stavka 1. točaka a), b), g), h), i), j) i k))</w:t>
      </w:r>
    </w:p>
    <w:p w14:paraId="0C524254" w14:textId="77777777" w:rsidR="0052780E" w:rsidRPr="009933E0" w:rsidRDefault="0052780E" w:rsidP="0052780E">
      <w:pPr>
        <w:pStyle w:val="NoSpacing"/>
        <w:rPr>
          <w:rFonts w:ascii="Trebuchet MS" w:hAnsi="Trebuchet MS"/>
          <w:b/>
          <w:color w:val="35586E"/>
          <w:sz w:val="20"/>
          <w:szCs w:val="20"/>
        </w:rPr>
      </w:pPr>
      <w:r w:rsidRPr="001754EA">
        <w:rPr>
          <w:rFonts w:ascii="Calibri" w:eastAsia="Times New Roman" w:hAnsi="Calibri" w:cs="Calibri"/>
          <w:b/>
          <w:sz w:val="20"/>
          <w:szCs w:val="20"/>
        </w:rPr>
        <w:t>-</w:t>
      </w:r>
      <w:r w:rsidRPr="001754EA">
        <w:rPr>
          <w:rFonts w:ascii="Calibri" w:eastAsia="Times New Roman" w:hAnsi="Calibri" w:cs="Calibri"/>
          <w:sz w:val="20"/>
          <w:szCs w:val="20"/>
        </w:rPr>
        <w:t xml:space="preserve"> rješenje o</w:t>
      </w:r>
      <w:r w:rsidRPr="001754EA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1754EA">
        <w:rPr>
          <w:rFonts w:ascii="Calibri" w:eastAsia="Times New Roman" w:hAnsi="Calibri" w:cs="Calibri"/>
          <w:sz w:val="20"/>
          <w:szCs w:val="20"/>
        </w:rPr>
        <w:t>priznatom statusu člana obitelji smrtno stradalog hrvatskog branitelja iz Domovinskog rata</w:t>
      </w:r>
      <w:r w:rsidRPr="001754EA">
        <w:rPr>
          <w:rFonts w:ascii="Trebuchet MS" w:hAnsi="Trebuchet MS"/>
          <w:b/>
          <w:color w:val="35586E"/>
          <w:sz w:val="20"/>
          <w:szCs w:val="20"/>
        </w:rPr>
        <w:t xml:space="preserve">. </w:t>
      </w:r>
    </w:p>
    <w:p w14:paraId="4AC738D4" w14:textId="77777777" w:rsidR="0052780E" w:rsidRPr="001754EA" w:rsidRDefault="004C26C8" w:rsidP="0052780E">
      <w:pPr>
        <w:rPr>
          <w:color w:val="35586E"/>
          <w:sz w:val="20"/>
          <w:szCs w:val="20"/>
          <w:u w:val="single"/>
        </w:rPr>
      </w:pPr>
      <w:hyperlink r:id="rId6" w:history="1">
        <w:r w:rsidR="0052780E" w:rsidRPr="001754EA">
          <w:rPr>
            <w:rStyle w:val="Hyperlink"/>
            <w:sz w:val="20"/>
            <w:szCs w:val="20"/>
          </w:rPr>
          <w:t>https://branitelji.gov.hr/zaposljavanje-843/843</w:t>
        </w:r>
      </w:hyperlink>
    </w:p>
    <w:p w14:paraId="57DBEC37" w14:textId="77777777" w:rsidR="0052780E" w:rsidRPr="001754EA" w:rsidRDefault="0052780E" w:rsidP="0052780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754E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14:paraId="2B01D399" w14:textId="77777777" w:rsidR="0052780E" w:rsidRPr="001754EA" w:rsidRDefault="0052780E" w:rsidP="0052780E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754E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Privola za prikupljanje i obradu osobnih podataka je uvjet za prijavu na natječaj.</w:t>
      </w:r>
    </w:p>
    <w:p w14:paraId="001F515A" w14:textId="77777777" w:rsidR="0052780E" w:rsidRPr="001754EA" w:rsidRDefault="0052780E" w:rsidP="0052780E">
      <w:pPr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14:paraId="4C80A916" w14:textId="77777777" w:rsidR="0052780E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b/>
          <w:sz w:val="20"/>
          <w:szCs w:val="20"/>
        </w:rPr>
        <w:t xml:space="preserve"> </w:t>
      </w:r>
      <w:r w:rsidRPr="001754EA">
        <w:rPr>
          <w:rFonts w:ascii="Calibri" w:hAnsi="Calibri" w:cs="Calibri"/>
          <w:sz w:val="20"/>
          <w:szCs w:val="20"/>
        </w:rPr>
        <w:t>O rezultatima provedenog natječaja kandidati će biti obaviješteni pisanim putem u roku od osam (8) dana od dana donošenja odluke o izboru.</w:t>
      </w:r>
    </w:p>
    <w:p w14:paraId="7EE37E17" w14:textId="77777777" w:rsidR="0052780E" w:rsidRPr="008652B9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D415C1">
        <w:rPr>
          <w:rFonts w:ascii="Calibri" w:hAnsi="Calibri" w:cs="Calibri"/>
          <w:sz w:val="20"/>
          <w:szCs w:val="20"/>
        </w:rPr>
        <w:t>Za oglašeno radno mjesto mogu se prijaviti osobe oba spola.</w:t>
      </w:r>
    </w:p>
    <w:p w14:paraId="7869436B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 xml:space="preserve">Prijave na natječaj s popratnom dokumentacijom dostavljaju se na adresu: </w:t>
      </w:r>
    </w:p>
    <w:p w14:paraId="794C64DE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DJEČJI VRTIĆ BJELOVAR</w:t>
      </w:r>
    </w:p>
    <w:p w14:paraId="02C68260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TRG A.G.MATOŠA 8A</w:t>
      </w:r>
    </w:p>
    <w:p w14:paraId="14845BBE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- NATJEČAJ ZA ODGOJITELJA-</w:t>
      </w:r>
    </w:p>
    <w:p w14:paraId="34C04AB7" w14:textId="77777777" w:rsidR="0052780E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>43000 BJELOVAR</w:t>
      </w:r>
    </w:p>
    <w:p w14:paraId="4FFF0BEC" w14:textId="77777777" w:rsidR="0052780E" w:rsidRPr="00620DB4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2"/>
          <w:szCs w:val="22"/>
        </w:rPr>
        <w:t>Klasa:112-01/20-02/07</w:t>
      </w:r>
      <w:r w:rsidRPr="00A67B58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0679347B" w14:textId="77777777" w:rsidR="0052780E" w:rsidRPr="001754EA" w:rsidRDefault="0052780E" w:rsidP="0052780E">
      <w:pPr>
        <w:pStyle w:val="Default"/>
        <w:rPr>
          <w:rFonts w:ascii="Calibri" w:hAnsi="Calibri" w:cs="Calibri"/>
          <w:sz w:val="20"/>
          <w:szCs w:val="20"/>
        </w:rPr>
      </w:pPr>
      <w:r w:rsidRPr="00A67B58">
        <w:rPr>
          <w:rFonts w:ascii="Calibri" w:hAnsi="Calibri" w:cs="Calibri"/>
          <w:bCs/>
          <w:sz w:val="22"/>
          <w:szCs w:val="22"/>
        </w:rPr>
        <w:t>Ur.broj:2103/01-16-20-03</w:t>
      </w:r>
      <w:r w:rsidRPr="001754EA"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 w:rsidRPr="001754EA">
        <w:rPr>
          <w:rFonts w:ascii="Calibri" w:hAnsi="Calibri" w:cs="Calibri"/>
          <w:sz w:val="20"/>
          <w:szCs w:val="20"/>
        </w:rPr>
        <w:t>Predsjednica Upravnog vijeća</w:t>
      </w:r>
    </w:p>
    <w:p w14:paraId="72DEFAB1" w14:textId="77777777" w:rsidR="0052780E" w:rsidRPr="001754EA" w:rsidRDefault="0052780E" w:rsidP="0052780E">
      <w:pPr>
        <w:rPr>
          <w:rFonts w:ascii="Calibri" w:hAnsi="Calibri" w:cs="Calibri"/>
          <w:sz w:val="20"/>
          <w:szCs w:val="20"/>
        </w:rPr>
      </w:pPr>
      <w:r w:rsidRPr="001754E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Višnja </w:t>
      </w:r>
      <w:proofErr w:type="spellStart"/>
      <w:r w:rsidRPr="001754EA">
        <w:rPr>
          <w:rFonts w:ascii="Calibri" w:hAnsi="Calibri" w:cs="Calibri"/>
          <w:sz w:val="20"/>
          <w:szCs w:val="20"/>
        </w:rPr>
        <w:t>Biljan,v.r</w:t>
      </w:r>
      <w:proofErr w:type="spellEnd"/>
    </w:p>
    <w:p w14:paraId="6F44585A" w14:textId="77777777" w:rsidR="0052780E" w:rsidRPr="001754EA" w:rsidRDefault="0052780E" w:rsidP="0052780E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2BFE5EDF" w14:textId="77777777" w:rsidR="0052780E" w:rsidRPr="001754EA" w:rsidRDefault="0052780E" w:rsidP="0052780E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588A5352" w14:textId="77777777" w:rsidR="0052780E" w:rsidRPr="001754EA" w:rsidRDefault="0052780E" w:rsidP="0052780E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4DAB677A" w14:textId="77777777" w:rsidR="0052780E" w:rsidRPr="001754EA" w:rsidRDefault="0052780E" w:rsidP="0052780E">
      <w:pPr>
        <w:pStyle w:val="Standard"/>
        <w:rPr>
          <w:rFonts w:ascii="Calibri" w:hAnsi="Calibri" w:cs="Calibri"/>
          <w:bCs/>
          <w:sz w:val="20"/>
          <w:szCs w:val="20"/>
        </w:rPr>
      </w:pPr>
    </w:p>
    <w:p w14:paraId="43AD825F" w14:textId="77777777" w:rsidR="0052780E" w:rsidRDefault="0052780E" w:rsidP="0052780E">
      <w:pPr>
        <w:pStyle w:val="Standard"/>
        <w:rPr>
          <w:rFonts w:ascii="Calibri" w:hAnsi="Calibri" w:cs="Calibri"/>
          <w:bCs/>
        </w:rPr>
      </w:pPr>
      <w:r>
        <w:rPr>
          <w:noProof/>
          <w:lang w:eastAsia="hr-HR" w:bidi="ar-SA"/>
        </w:rPr>
        <w:drawing>
          <wp:inline distT="0" distB="0" distL="0" distR="0" wp14:anchorId="3955B7B1" wp14:editId="2874DD64">
            <wp:extent cx="4481465" cy="1367074"/>
            <wp:effectExtent l="0" t="0" r="0" b="5080"/>
            <wp:docPr id="91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677" cy="13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4230" w14:textId="77777777"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80E"/>
    <w:rsid w:val="00245D0D"/>
    <w:rsid w:val="0032046C"/>
    <w:rsid w:val="004C26C8"/>
    <w:rsid w:val="0052780E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3154"/>
  <w15:docId w15:val="{79DE8A31-79DE-418D-957A-1DDB4586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2046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204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2046C"/>
    <w:rPr>
      <w:i/>
      <w:iCs/>
    </w:rPr>
  </w:style>
  <w:style w:type="character" w:styleId="IntenseEmphasis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046C"/>
  </w:style>
  <w:style w:type="paragraph" w:customStyle="1" w:styleId="Standard">
    <w:name w:val="Standard"/>
    <w:rsid w:val="0052780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27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780E"/>
    <w:rPr>
      <w:color w:val="35586E"/>
      <w:u w:val="single"/>
    </w:rPr>
  </w:style>
  <w:style w:type="paragraph" w:styleId="NormalWeb">
    <w:name w:val="Normal (Web)"/>
    <w:basedOn w:val="Normal"/>
    <w:uiPriority w:val="99"/>
    <w:unhideWhenUsed/>
    <w:rsid w:val="0052780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0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 Weeda</cp:lastModifiedBy>
  <cp:revision>2</cp:revision>
  <cp:lastPrinted>2020-06-22T07:09:00Z</cp:lastPrinted>
  <dcterms:created xsi:type="dcterms:W3CDTF">2020-06-22T07:04:00Z</dcterms:created>
  <dcterms:modified xsi:type="dcterms:W3CDTF">2020-06-25T06:47:00Z</dcterms:modified>
</cp:coreProperties>
</file>