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B502C" w14:textId="77777777" w:rsidR="008B51DC" w:rsidRDefault="008B51DC">
      <w:pPr>
        <w:widowControl w:val="0"/>
        <w:rPr>
          <w:color w:val="000000"/>
        </w:rPr>
      </w:pPr>
    </w:p>
    <w:tbl>
      <w:tblPr>
        <w:tblStyle w:val="Style12"/>
        <w:tblW w:w="1006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6098"/>
      </w:tblGrid>
      <w:tr w:rsidR="008B51DC" w14:paraId="232AC607" w14:textId="77777777">
        <w:trPr>
          <w:trHeight w:val="638"/>
        </w:trPr>
        <w:tc>
          <w:tcPr>
            <w:tcW w:w="1006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F838D" w14:textId="77777777" w:rsidR="008B51DC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C6D9F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C6D9F1"/>
              </w:rPr>
              <w:t xml:space="preserve">OBRAZAC </w:t>
            </w:r>
          </w:p>
          <w:p w14:paraId="3A066A5A" w14:textId="77777777" w:rsidR="008B51DC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sudjelovanja u postupku savjetovanju s javnošću </w:t>
            </w:r>
          </w:p>
        </w:tc>
      </w:tr>
      <w:tr w:rsidR="008B51DC" w14:paraId="699C8A72" w14:textId="77777777">
        <w:trPr>
          <w:trHeight w:val="682"/>
        </w:trPr>
        <w:tc>
          <w:tcPr>
            <w:tcW w:w="1006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CA235" w14:textId="7CD363AA" w:rsidR="006D6838" w:rsidRPr="006D6838" w:rsidRDefault="00000000" w:rsidP="006D6838">
            <w:pPr>
              <w:widowControl w:val="0"/>
              <w:spacing w:line="227" w:lineRule="auto"/>
              <w:ind w:left="115" w:right="315" w:firstLine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Naziv akta / dokumenta za koji se provodi savjetovanje:  Izrada </w:t>
            </w:r>
            <w:r w:rsidR="006D6838" w:rsidRPr="006D6838">
              <w:rPr>
                <w:rFonts w:ascii="Times New Roman" w:eastAsia="Times New Roman" w:hAnsi="Times New Roman" w:cs="Times New Roman"/>
                <w:color w:val="000000"/>
              </w:rPr>
              <w:t>PRAVILA, UVJET</w:t>
            </w:r>
            <w:r w:rsidR="006D6838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6D6838" w:rsidRPr="006D6838">
              <w:rPr>
                <w:rFonts w:ascii="Times New Roman" w:eastAsia="Times New Roman" w:hAnsi="Times New Roman" w:cs="Times New Roman"/>
                <w:color w:val="000000"/>
              </w:rPr>
              <w:t xml:space="preserve"> I POSTUP</w:t>
            </w:r>
            <w:r w:rsidR="006D6838">
              <w:rPr>
                <w:rFonts w:ascii="Times New Roman" w:eastAsia="Times New Roman" w:hAnsi="Times New Roman" w:cs="Times New Roman"/>
                <w:color w:val="000000"/>
              </w:rPr>
              <w:t>AKA</w:t>
            </w:r>
          </w:p>
          <w:p w14:paraId="1CA7A6E5" w14:textId="77777777" w:rsidR="006D6838" w:rsidRPr="006D6838" w:rsidRDefault="006D6838" w:rsidP="006D6838">
            <w:pPr>
              <w:widowControl w:val="0"/>
              <w:spacing w:line="227" w:lineRule="auto"/>
              <w:ind w:left="115" w:right="315" w:firstLine="2"/>
              <w:rPr>
                <w:rFonts w:ascii="Times New Roman" w:eastAsia="Times New Roman" w:hAnsi="Times New Roman" w:cs="Times New Roman"/>
                <w:color w:val="000000"/>
              </w:rPr>
            </w:pPr>
            <w:r w:rsidRPr="006D6838">
              <w:rPr>
                <w:rFonts w:ascii="Times New Roman" w:eastAsia="Times New Roman" w:hAnsi="Times New Roman" w:cs="Times New Roman"/>
                <w:color w:val="000000"/>
              </w:rPr>
              <w:t xml:space="preserve">jednostavne nabave roba i usluga procijenjene vrijednosti manje od 50.000,00 EUR (bez PDV-a) </w:t>
            </w:r>
          </w:p>
          <w:p w14:paraId="3AFBD163" w14:textId="66BA5849" w:rsidR="008B51DC" w:rsidRDefault="006D6838" w:rsidP="006D6838">
            <w:pPr>
              <w:widowControl w:val="0"/>
              <w:spacing w:line="227" w:lineRule="auto"/>
              <w:ind w:left="115" w:right="315" w:firstLine="2"/>
              <w:rPr>
                <w:rFonts w:ascii="Times New Roman" w:eastAsia="Times New Roman" w:hAnsi="Times New Roman" w:cs="Times New Roman"/>
                <w:color w:val="000000"/>
              </w:rPr>
            </w:pPr>
            <w:r w:rsidRPr="006D6838">
              <w:rPr>
                <w:rFonts w:ascii="Times New Roman" w:eastAsia="Times New Roman" w:hAnsi="Times New Roman" w:cs="Times New Roman"/>
                <w:color w:val="000000"/>
              </w:rPr>
              <w:t>i nabavi radova procijenjene vrijednosti manje od 100.000,00 EUR (bez PDV-a)</w:t>
            </w:r>
          </w:p>
        </w:tc>
      </w:tr>
      <w:tr w:rsidR="008B51DC" w14:paraId="5BDE6967" w14:textId="77777777">
        <w:trPr>
          <w:trHeight w:val="384"/>
        </w:trPr>
        <w:tc>
          <w:tcPr>
            <w:tcW w:w="1006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81C32" w14:textId="77777777" w:rsidR="008B51DC" w:rsidRDefault="00000000">
            <w:pPr>
              <w:widowControl w:val="0"/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Nositelj izrade akta/dokumenta: Dječji vrtić Bjelovar</w:t>
            </w:r>
          </w:p>
        </w:tc>
      </w:tr>
      <w:tr w:rsidR="008B51DC" w14:paraId="3EA65FCA" w14:textId="77777777">
        <w:trPr>
          <w:trHeight w:val="384"/>
        </w:trPr>
        <w:tc>
          <w:tcPr>
            <w:tcW w:w="39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E79F1" w14:textId="1B58BA16" w:rsidR="008B51DC" w:rsidRDefault="00000000">
            <w:pPr>
              <w:widowControl w:val="0"/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Početak savjetovanja: </w:t>
            </w:r>
            <w:r w:rsidR="006D6838">
              <w:rPr>
                <w:rFonts w:ascii="Times New Roman" w:eastAsia="Times New Roman" w:hAnsi="Times New Roman" w:cs="Times New Roman"/>
                <w:color w:val="000000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6D6838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.2026.</w:t>
            </w:r>
          </w:p>
        </w:tc>
        <w:tc>
          <w:tcPr>
            <w:tcW w:w="6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91779" w14:textId="46AFCA0A" w:rsidR="008B51DC" w:rsidRDefault="00000000">
            <w:pPr>
              <w:widowControl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Završetak savjetovanja: 2</w:t>
            </w:r>
            <w:r w:rsidR="006D6838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6D6838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.2026. </w:t>
            </w:r>
          </w:p>
        </w:tc>
      </w:tr>
      <w:tr w:rsidR="008B51DC" w14:paraId="2925E5EB" w14:textId="77777777">
        <w:trPr>
          <w:trHeight w:val="2871"/>
        </w:trPr>
        <w:tc>
          <w:tcPr>
            <w:tcW w:w="39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59244" w14:textId="77777777" w:rsidR="008B51DC" w:rsidRDefault="00000000">
            <w:pPr>
              <w:widowControl w:val="0"/>
              <w:spacing w:line="230" w:lineRule="auto"/>
              <w:ind w:left="114" w:right="93" w:firstLine="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Obrazloženje razloga i ciljeva koje se žele  postići ovim aktom.</w:t>
            </w:r>
          </w:p>
        </w:tc>
        <w:tc>
          <w:tcPr>
            <w:tcW w:w="6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527A5" w14:textId="77777777" w:rsidR="006D6838" w:rsidRPr="006D6838" w:rsidRDefault="006D6838" w:rsidP="006D6838">
            <w:pPr>
              <w:widowControl w:val="0"/>
              <w:spacing w:line="229" w:lineRule="auto"/>
              <w:ind w:left="109" w:right="51" w:firstLine="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D6838">
              <w:rPr>
                <w:rFonts w:ascii="Times New Roman" w:eastAsia="Times New Roman" w:hAnsi="Times New Roman" w:cs="Times New Roman"/>
                <w:color w:val="000000"/>
              </w:rPr>
              <w:t>U skladu sa Zakonom o javnoj nabavi (NN 120/16, 114/22 i 48/26); došlo je do izmjena koje su utjecale  na odredbe Pravilnika o provedbi jednostavne nabave roba i usluga procijenjene vrijednosti manje od 50.000,00 EUR (bez PDV-a)  i nabavi radova procijenjene vrijednosti manje od 100.000,00 EUR (bez PDV-a).</w:t>
            </w:r>
          </w:p>
          <w:p w14:paraId="43B8F1ED" w14:textId="103E9845" w:rsidR="008B51DC" w:rsidRDefault="006D6838" w:rsidP="006D6838">
            <w:pPr>
              <w:widowControl w:val="0"/>
              <w:spacing w:line="229" w:lineRule="auto"/>
              <w:ind w:left="109" w:right="51" w:firstLine="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D6838">
              <w:rPr>
                <w:rFonts w:ascii="Times New Roman" w:eastAsia="Times New Roman" w:hAnsi="Times New Roman" w:cs="Times New Roman"/>
                <w:color w:val="000000"/>
              </w:rPr>
              <w:t>Cilj izrade Pravilnika je  postupanje  u skladu sa zakonskim odredbama te prilagođavanje zadanim okolnostima i uvjetima kao i prilagodba postupaka jednostavne nabave novim funkcionalnostima Elektroničkog oglasnika javne nabave Republike Hrvatske (skraćeno: EOJN RH).</w:t>
            </w:r>
          </w:p>
        </w:tc>
      </w:tr>
      <w:tr w:rsidR="008B51DC" w14:paraId="4A4D54B4" w14:textId="77777777">
        <w:trPr>
          <w:trHeight w:val="1142"/>
        </w:trPr>
        <w:tc>
          <w:tcPr>
            <w:tcW w:w="39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23387" w14:textId="77777777" w:rsidR="008B51DC" w:rsidRDefault="00000000">
            <w:pPr>
              <w:widowControl w:val="0"/>
              <w:spacing w:line="228" w:lineRule="auto"/>
              <w:ind w:left="114" w:right="102" w:firstLine="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D9D9D9"/>
              </w:rPr>
              <w:t xml:space="preserve">Podnositelj prijedloga i mišljenja (ime i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D9D9D9"/>
              </w:rPr>
              <w:t xml:space="preserve">rezime fizičke osobe odnosno naziv  pravne osobe za koju se podnosi prijedlog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 mišljenje) </w:t>
            </w:r>
          </w:p>
        </w:tc>
        <w:tc>
          <w:tcPr>
            <w:tcW w:w="6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F7CA3" w14:textId="77777777" w:rsidR="008B51DC" w:rsidRDefault="008B51DC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51DC" w14:paraId="17ABAF56" w14:textId="77777777">
        <w:trPr>
          <w:trHeight w:val="1142"/>
        </w:trPr>
        <w:tc>
          <w:tcPr>
            <w:tcW w:w="39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74EEA" w14:textId="77777777" w:rsidR="008B51DC" w:rsidRDefault="00000000">
            <w:pPr>
              <w:widowControl w:val="0"/>
              <w:spacing w:line="228" w:lineRule="auto"/>
              <w:ind w:left="116" w:right="424" w:firstLine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D9D9D9"/>
              </w:rPr>
              <w:t xml:space="preserve">Interes, odnosno kategorija i brojnost  korisnika koje predstavlja (radnici,  studenti, građani, udruge, poduzetnici,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itd.) </w:t>
            </w:r>
          </w:p>
        </w:tc>
        <w:tc>
          <w:tcPr>
            <w:tcW w:w="6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B3275" w14:textId="77777777" w:rsidR="008B51DC" w:rsidRDefault="008B51DC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51DC" w14:paraId="7F76DBCA" w14:textId="77777777">
        <w:trPr>
          <w:trHeight w:val="1397"/>
        </w:trPr>
        <w:tc>
          <w:tcPr>
            <w:tcW w:w="39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24166" w14:textId="77777777" w:rsidR="008B51DC" w:rsidRDefault="00000000">
            <w:pPr>
              <w:widowControl w:val="0"/>
              <w:spacing w:line="229" w:lineRule="auto"/>
              <w:ind w:left="116" w:right="60" w:firstLine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D9D9D9"/>
              </w:rPr>
              <w:t xml:space="preserve">Ime i prezime osobe (ili osoba) koja je  sastavljala primjedbe ili osobe ovlaštene  za zastupanje pravne osobe (kada se radi o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D9D9D9"/>
              </w:rPr>
              <w:t xml:space="preserve">pravnoj osobi kao podnositelju prijedloga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 mišljenja)</w:t>
            </w:r>
          </w:p>
        </w:tc>
        <w:tc>
          <w:tcPr>
            <w:tcW w:w="6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3A0A6" w14:textId="77777777" w:rsidR="008B51DC" w:rsidRDefault="008B51DC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51DC" w14:paraId="7EFA4AC8" w14:textId="77777777">
        <w:trPr>
          <w:trHeight w:val="633"/>
        </w:trPr>
        <w:tc>
          <w:tcPr>
            <w:tcW w:w="39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ACC45" w14:textId="77777777" w:rsidR="008B51DC" w:rsidRDefault="00000000">
            <w:pPr>
              <w:widowControl w:val="0"/>
              <w:spacing w:line="230" w:lineRule="auto"/>
              <w:ind w:left="118" w:right="59" w:hanging="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D9D9D9"/>
              </w:rPr>
              <w:t xml:space="preserve">ačelni prijedlozi i mišljenje na nacrt akta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ili dokumenta</w:t>
            </w:r>
          </w:p>
        </w:tc>
        <w:tc>
          <w:tcPr>
            <w:tcW w:w="6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B3E86" w14:textId="77777777" w:rsidR="008B51DC" w:rsidRDefault="008B51DC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51DC" w14:paraId="14B0C921" w14:textId="77777777">
        <w:trPr>
          <w:trHeight w:val="384"/>
        </w:trPr>
        <w:tc>
          <w:tcPr>
            <w:tcW w:w="3966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3CC05" w14:textId="77777777" w:rsidR="008B51DC" w:rsidRDefault="00000000">
            <w:pPr>
              <w:widowControl w:val="0"/>
              <w:spacing w:line="230" w:lineRule="auto"/>
              <w:ind w:left="116" w:right="193" w:firstLine="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D9D9D9"/>
              </w:rPr>
              <w:t xml:space="preserve">Primjedbe na pojedine članke ili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D9D9D9"/>
              </w:rPr>
              <w:lastRenderedPageBreak/>
              <w:t xml:space="preserve">dijelove  nacrta akta ili dokumenta (prijedlog i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mišljenje)</w:t>
            </w:r>
          </w:p>
        </w:tc>
        <w:tc>
          <w:tcPr>
            <w:tcW w:w="6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6D547" w14:textId="77777777" w:rsidR="008B51DC" w:rsidRDefault="008B51DC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51DC" w14:paraId="50883A92" w14:textId="77777777">
        <w:trPr>
          <w:trHeight w:val="384"/>
        </w:trPr>
        <w:tc>
          <w:tcPr>
            <w:tcW w:w="396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0C3A3" w14:textId="77777777" w:rsidR="008B51DC" w:rsidRDefault="008B51DC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E3D73" w14:textId="77777777" w:rsidR="008B51DC" w:rsidRDefault="008B51DC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51DC" w14:paraId="2BE2F9BD" w14:textId="77777777">
        <w:trPr>
          <w:trHeight w:val="383"/>
        </w:trPr>
        <w:tc>
          <w:tcPr>
            <w:tcW w:w="396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BCC0F" w14:textId="77777777" w:rsidR="008B51DC" w:rsidRDefault="008B51DC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006D5" w14:textId="77777777" w:rsidR="008B51DC" w:rsidRDefault="008B51DC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51DC" w14:paraId="35B6FD56" w14:textId="77777777">
        <w:trPr>
          <w:trHeight w:val="379"/>
        </w:trPr>
        <w:tc>
          <w:tcPr>
            <w:tcW w:w="396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391C4" w14:textId="77777777" w:rsidR="008B51DC" w:rsidRDefault="008B51DC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BD854" w14:textId="77777777" w:rsidR="008B51DC" w:rsidRDefault="008B51DC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51DC" w14:paraId="2ABF9627" w14:textId="77777777">
        <w:trPr>
          <w:trHeight w:val="383"/>
        </w:trPr>
        <w:tc>
          <w:tcPr>
            <w:tcW w:w="396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19885" w14:textId="77777777" w:rsidR="008B51DC" w:rsidRDefault="008B51DC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4FCB5" w14:textId="77777777" w:rsidR="008B51DC" w:rsidRDefault="008B51DC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51DC" w14:paraId="6172D461" w14:textId="77777777">
        <w:trPr>
          <w:trHeight w:val="600"/>
        </w:trPr>
        <w:tc>
          <w:tcPr>
            <w:tcW w:w="39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02D50" w14:textId="77777777" w:rsidR="008B51DC" w:rsidRDefault="00000000">
            <w:pPr>
              <w:widowControl w:val="0"/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Datum dostavljanja prijedloga i mišljenja</w:t>
            </w:r>
          </w:p>
        </w:tc>
        <w:tc>
          <w:tcPr>
            <w:tcW w:w="6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7130E" w14:textId="77777777" w:rsidR="008B51DC" w:rsidRDefault="008B51DC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D4A7458" w14:textId="77777777" w:rsidR="008B51DC" w:rsidRDefault="008B51DC">
      <w:pPr>
        <w:widowControl w:val="0"/>
        <w:rPr>
          <w:color w:val="000000"/>
        </w:rPr>
      </w:pPr>
    </w:p>
    <w:p w14:paraId="7C5E050B" w14:textId="77777777" w:rsidR="008B51DC" w:rsidRDefault="008B51DC">
      <w:pPr>
        <w:widowControl w:val="0"/>
        <w:rPr>
          <w:color w:val="000000"/>
        </w:rPr>
      </w:pPr>
    </w:p>
    <w:tbl>
      <w:tblPr>
        <w:tblStyle w:val="Style13"/>
        <w:tblW w:w="1006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64"/>
      </w:tblGrid>
      <w:tr w:rsidR="008B51DC" w14:paraId="3BC9E008" w14:textId="77777777">
        <w:trPr>
          <w:trHeight w:val="3010"/>
        </w:trPr>
        <w:tc>
          <w:tcPr>
            <w:tcW w:w="10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4763A" w14:textId="77777777" w:rsidR="008B51DC" w:rsidRDefault="00000000">
            <w:pPr>
              <w:widowControl w:val="0"/>
              <w:spacing w:line="230" w:lineRule="auto"/>
              <w:ind w:left="122" w:right="57" w:hanging="10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  <w:shd w:val="clear" w:color="auto" w:fill="C6D9F1"/>
              </w:rPr>
              <w:t xml:space="preserve">a ovom obrascu možete dati prijedloge ili mišljenja koja će biti razmotrena, prihvaćena ili neprihvaćena,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odnosno primljena na znanje uz obrazloženja. </w:t>
            </w:r>
          </w:p>
          <w:p w14:paraId="66685307" w14:textId="77777777" w:rsidR="008B51DC" w:rsidRDefault="00000000">
            <w:pPr>
              <w:widowControl w:val="0"/>
              <w:spacing w:before="125" w:line="338" w:lineRule="auto"/>
              <w:ind w:left="176" w:right="1634" w:hanging="58"/>
              <w:rPr>
                <w:rFonts w:ascii="Times New Roman" w:eastAsia="Times New Roman" w:hAnsi="Times New Roman" w:cs="Times New Roman"/>
                <w:color w:val="4F81BD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Popunjeni obrazac potrebno je dostaviti zaključno s 25.04. 2026. na adresu elektroničke pošte: </w:t>
            </w:r>
            <w:r>
              <w:rPr>
                <w:rFonts w:ascii="Times New Roman" w:eastAsia="Times New Roman" w:hAnsi="Times New Roman" w:cs="Times New Roman"/>
                <w:color w:val="4F81BD"/>
              </w:rPr>
              <w:t xml:space="preserve">info@vrtic-bjelovar.hr </w:t>
            </w:r>
          </w:p>
          <w:p w14:paraId="4B462A14" w14:textId="77777777" w:rsidR="008B51DC" w:rsidRDefault="00000000">
            <w:pPr>
              <w:rPr>
                <w:rStyle w:val="Hiperveza"/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C6D9F1"/>
              </w:rPr>
              <w:t xml:space="preserve">Po završetku savjetovanja Dječji vrtić Bjelovar će objaviti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  <w:shd w:val="clear" w:color="auto" w:fill="C6D9F1"/>
              </w:rPr>
              <w:t>Izvješće o savjetovanju s javnošću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C6D9F1"/>
              </w:rPr>
              <w:t>. Izvješće će biti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objavljeno na internetskoj stranici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</w:rPr>
              <w:instrText>HYPERLINK "https://www.vrtic-bjelovar.hr/"</w:instrText>
            </w:r>
            <w:r>
              <w:rPr>
                <w:rFonts w:ascii="Times New Roman" w:eastAsia="Times New Roman" w:hAnsi="Times New Roman" w:cs="Times New Roman"/>
                <w:color w:val="000000"/>
              </w:rPr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</w:p>
          <w:p w14:paraId="5DC928BD" w14:textId="77777777" w:rsidR="008B51DC" w:rsidRDefault="00000000">
            <w:pPr>
              <w:rPr>
                <w:rStyle w:val="Hiperveza"/>
                <w:rFonts w:ascii="Times New Roman" w:eastAsia="Times New Roman" w:hAnsi="Times New Roman" w:cs="Times New Roman"/>
              </w:rPr>
            </w:pPr>
            <w:r>
              <w:rPr>
                <w:rStyle w:val="Hiperveza"/>
                <w:rFonts w:ascii="Times New Roman" w:eastAsia="Times New Roman" w:hAnsi="Times New Roman" w:cs="Times New Roman"/>
              </w:rPr>
              <w:t>https://www.vrtic-bjelovar.hr</w:t>
            </w:r>
          </w:p>
          <w:p w14:paraId="092CD4F2" w14:textId="77777777" w:rsidR="008B51DC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  <w:p w14:paraId="17F20C2D" w14:textId="77777777" w:rsidR="008B51DC" w:rsidRDefault="00000000">
            <w:pPr>
              <w:widowControl w:val="0"/>
              <w:spacing w:before="120" w:line="230" w:lineRule="auto"/>
              <w:ind w:left="126" w:right="52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C6D9F1"/>
              </w:rPr>
              <w:t xml:space="preserve">Ukoliko ne želite da Vaši osobni podaci (ime i prezime) budu javno objavljeni, molimo da to jasno istaknete pri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slanju obrasca.</w:t>
            </w:r>
          </w:p>
        </w:tc>
      </w:tr>
    </w:tbl>
    <w:p w14:paraId="4AA469E6" w14:textId="77777777" w:rsidR="008B51DC" w:rsidRDefault="008B51DC">
      <w:pPr>
        <w:widowControl w:val="0"/>
        <w:rPr>
          <w:color w:val="000000"/>
        </w:rPr>
      </w:pPr>
    </w:p>
    <w:p w14:paraId="207F71FA" w14:textId="77777777" w:rsidR="008B51DC" w:rsidRDefault="008B51DC">
      <w:pPr>
        <w:widowControl w:val="0"/>
        <w:rPr>
          <w:color w:val="000000"/>
        </w:rPr>
      </w:pPr>
    </w:p>
    <w:p w14:paraId="544439FE" w14:textId="77777777" w:rsidR="008B51DC" w:rsidRDefault="00000000">
      <w:pPr>
        <w:widowControl w:val="0"/>
        <w:spacing w:line="240" w:lineRule="auto"/>
        <w:ind w:left="2131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Obrazac za sudjelovanje u postupku savjetovanja s javnošću</w:t>
      </w:r>
    </w:p>
    <w:sectPr w:rsidR="008B51DC">
      <w:pgSz w:w="11900" w:h="16820"/>
      <w:pgMar w:top="811" w:right="758" w:bottom="3778" w:left="10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92A0D" w14:textId="77777777" w:rsidR="00AC1A8D" w:rsidRDefault="00AC1A8D">
      <w:pPr>
        <w:spacing w:line="240" w:lineRule="auto"/>
      </w:pPr>
      <w:r>
        <w:separator/>
      </w:r>
    </w:p>
  </w:endnote>
  <w:endnote w:type="continuationSeparator" w:id="0">
    <w:p w14:paraId="56603356" w14:textId="77777777" w:rsidR="00AC1A8D" w:rsidRDefault="00AC1A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5E0AAAEC-B669-4BAA-9623-82F74C4D37B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D7DF8626-3BE1-419E-88C3-00FC8545BE8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FDF62F05-F3A3-41B7-8A20-FD2F6C0C7E5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75FE0" w14:textId="77777777" w:rsidR="00AC1A8D" w:rsidRDefault="00AC1A8D">
      <w:r>
        <w:separator/>
      </w:r>
    </w:p>
  </w:footnote>
  <w:footnote w:type="continuationSeparator" w:id="0">
    <w:p w14:paraId="0394D043" w14:textId="77777777" w:rsidR="00AC1A8D" w:rsidRDefault="00AC1A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0E0"/>
    <w:rsid w:val="00035C71"/>
    <w:rsid w:val="000422F7"/>
    <w:rsid w:val="003577EF"/>
    <w:rsid w:val="005C09B9"/>
    <w:rsid w:val="006D6838"/>
    <w:rsid w:val="0076567D"/>
    <w:rsid w:val="008B51DC"/>
    <w:rsid w:val="009560E0"/>
    <w:rsid w:val="00AA7AE2"/>
    <w:rsid w:val="00AC1A8D"/>
    <w:rsid w:val="00C237F8"/>
    <w:rsid w:val="00CA0D17"/>
    <w:rsid w:val="00DD45A0"/>
    <w:rsid w:val="00E4472F"/>
    <w:rsid w:val="00F0084F"/>
    <w:rsid w:val="0F1F5265"/>
    <w:rsid w:val="24795A13"/>
    <w:rsid w:val="24904A66"/>
    <w:rsid w:val="39A129C8"/>
    <w:rsid w:val="50B6517B"/>
    <w:rsid w:val="51185B4E"/>
    <w:rsid w:val="5D0F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32492"/>
  <w15:docId w15:val="{18EED783-6D21-434F-A357-05FFD3E5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qFormat/>
    <w:rPr>
      <w:color w:val="0000FF" w:themeColor="hyperlink"/>
      <w:u w:val="singl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2">
    <w:name w:val="_Style 12"/>
    <w:basedOn w:val="TableNormal"/>
    <w:qFormat/>
    <w:tblPr/>
  </w:style>
  <w:style w:type="table" w:customStyle="1" w:styleId="Style13">
    <w:name w:val="_Style 13"/>
    <w:basedOn w:val="TableNormal"/>
    <w:qFormat/>
    <w:tblPr/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Dječji vrtić Bjelovar</cp:lastModifiedBy>
  <cp:revision>7</cp:revision>
  <cp:lastPrinted>2026-04-20T10:14:00Z</cp:lastPrinted>
  <dcterms:created xsi:type="dcterms:W3CDTF">2026-04-20T05:24:00Z</dcterms:created>
  <dcterms:modified xsi:type="dcterms:W3CDTF">2026-07-22T10:59:00Z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D2331F6A6CA34197BBF0B7835A8F1946_13</vt:lpwstr>
  </property>
</Properties>
</file>